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D9" w:rsidRPr="00584FD9" w:rsidRDefault="00584FD9" w:rsidP="00584FD9">
      <w:pPr>
        <w:pStyle w:val="Default"/>
        <w:spacing w:line="360" w:lineRule="auto"/>
        <w:jc w:val="center"/>
        <w:rPr>
          <w:rFonts w:ascii="Book Antiqua" w:eastAsiaTheme="minorHAnsi" w:hAnsi="Book Antiqua" w:cs="Book Antiqua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FF0000"/>
          <w:lang w:eastAsia="pl-PL"/>
        </w:rPr>
        <w:drawing>
          <wp:inline distT="0" distB="0" distL="0" distR="0">
            <wp:extent cx="564609" cy="654202"/>
            <wp:effectExtent l="19050" t="0" r="689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28" cy="6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D9" w:rsidRPr="00584FD9" w:rsidRDefault="00584FD9" w:rsidP="00584FD9">
      <w:pPr>
        <w:autoSpaceDE w:val="0"/>
        <w:autoSpaceDN w:val="0"/>
        <w:adjustRightInd w:val="0"/>
        <w:jc w:val="center"/>
        <w:rPr>
          <w:rFonts w:ascii="Book Antiqua" w:eastAsiaTheme="minorHAnsi" w:hAnsi="Book Antiqua" w:cs="Book Antiqua"/>
          <w:color w:val="000000"/>
          <w:sz w:val="22"/>
          <w:szCs w:val="22"/>
          <w:lang w:eastAsia="en-US"/>
        </w:rPr>
      </w:pPr>
      <w:r w:rsidRPr="00584FD9">
        <w:rPr>
          <w:rFonts w:ascii="Book Antiqua" w:eastAsiaTheme="minorHAnsi" w:hAnsi="Book Antiqua" w:cs="Book Antiqua"/>
          <w:b/>
          <w:bCs/>
          <w:color w:val="000000"/>
          <w:sz w:val="22"/>
          <w:szCs w:val="22"/>
          <w:lang w:eastAsia="en-US"/>
        </w:rPr>
        <w:t>MARSZAŁEK</w:t>
      </w:r>
    </w:p>
    <w:p w:rsidR="00D06C5B" w:rsidRPr="00D06C5B" w:rsidRDefault="00584FD9" w:rsidP="00584FD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584FD9">
        <w:rPr>
          <w:rFonts w:ascii="Book Antiqua" w:eastAsiaTheme="minorHAnsi" w:hAnsi="Book Antiqua" w:cs="Book Antiqua"/>
          <w:b/>
          <w:bCs/>
          <w:sz w:val="22"/>
          <w:szCs w:val="22"/>
        </w:rPr>
        <w:t>WOJEWÓDZTWA PODKARPACKIEGO</w:t>
      </w:r>
    </w:p>
    <w:p w:rsidR="00D06C5B" w:rsidRPr="00D06C5B" w:rsidRDefault="00D06C5B" w:rsidP="00B87920">
      <w:pPr>
        <w:pStyle w:val="Nagwek1"/>
        <w:spacing w:line="276" w:lineRule="auto"/>
        <w:jc w:val="left"/>
        <w:rPr>
          <w:rFonts w:ascii="Arial" w:hAnsi="Arial" w:cs="Arial"/>
          <w:b w:val="0"/>
          <w:color w:val="FF0000"/>
          <w:sz w:val="28"/>
        </w:rPr>
      </w:pPr>
      <w:r w:rsidRPr="000F7D24">
        <w:rPr>
          <w:rFonts w:ascii="Arial" w:hAnsi="Arial" w:cs="Arial"/>
          <w:b w:val="0"/>
          <w:bCs w:val="0"/>
          <w:sz w:val="24"/>
          <w:szCs w:val="24"/>
        </w:rPr>
        <w:t>OS-I.7222.19.12.2013.EK</w:t>
      </w:r>
      <w:r w:rsidRPr="000F7D24">
        <w:rPr>
          <w:rFonts w:ascii="Arial" w:hAnsi="Arial" w:cs="Arial"/>
          <w:b w:val="0"/>
          <w:bCs w:val="0"/>
          <w:sz w:val="22"/>
          <w:szCs w:val="22"/>
        </w:rPr>
        <w:tab/>
      </w:r>
      <w:r w:rsidRPr="000F7D24">
        <w:rPr>
          <w:rFonts w:ascii="Arial" w:hAnsi="Arial" w:cs="Arial"/>
          <w:b w:val="0"/>
          <w:bCs w:val="0"/>
          <w:sz w:val="22"/>
          <w:szCs w:val="22"/>
        </w:rPr>
        <w:tab/>
      </w:r>
      <w:r w:rsidRPr="000F7D24">
        <w:rPr>
          <w:rFonts w:ascii="Arial" w:hAnsi="Arial" w:cs="Arial"/>
          <w:b w:val="0"/>
          <w:bCs w:val="0"/>
          <w:sz w:val="22"/>
          <w:szCs w:val="22"/>
        </w:rPr>
        <w:tab/>
      </w:r>
      <w:r w:rsidRPr="000F7D24">
        <w:rPr>
          <w:rFonts w:ascii="Arial" w:hAnsi="Arial" w:cs="Arial"/>
          <w:b w:val="0"/>
          <w:bCs w:val="0"/>
          <w:sz w:val="22"/>
          <w:szCs w:val="22"/>
        </w:rPr>
        <w:tab/>
      </w:r>
      <w:r w:rsidRPr="000F7D24">
        <w:rPr>
          <w:rFonts w:ascii="Arial" w:hAnsi="Arial" w:cs="Arial"/>
          <w:b w:val="0"/>
          <w:bCs w:val="0"/>
          <w:sz w:val="22"/>
          <w:szCs w:val="22"/>
        </w:rPr>
        <w:tab/>
      </w:r>
      <w:r w:rsidRPr="000F7D24">
        <w:rPr>
          <w:rFonts w:ascii="Arial" w:hAnsi="Arial" w:cs="Arial"/>
          <w:b w:val="0"/>
          <w:bCs w:val="0"/>
          <w:sz w:val="24"/>
          <w:szCs w:val="24"/>
        </w:rPr>
        <w:t xml:space="preserve">            Rzeszów, 2013-10-</w:t>
      </w:r>
      <w:r w:rsidRPr="000F7D24">
        <w:rPr>
          <w:rFonts w:ascii="Arial" w:hAnsi="Arial" w:cs="Arial"/>
          <w:b w:val="0"/>
          <w:sz w:val="24"/>
          <w:szCs w:val="24"/>
        </w:rPr>
        <w:t xml:space="preserve"> </w:t>
      </w:r>
      <w:r w:rsidR="00B87920">
        <w:rPr>
          <w:rFonts w:ascii="Arial" w:hAnsi="Arial" w:cs="Arial"/>
          <w:b w:val="0"/>
          <w:sz w:val="24"/>
          <w:szCs w:val="24"/>
        </w:rPr>
        <w:t>15</w:t>
      </w:r>
    </w:p>
    <w:p w:rsidR="00D06C5B" w:rsidRPr="000F7D24" w:rsidRDefault="00D06C5B" w:rsidP="00E66BF3">
      <w:pPr>
        <w:spacing w:after="120" w:line="276" w:lineRule="auto"/>
        <w:jc w:val="center"/>
        <w:rPr>
          <w:rFonts w:ascii="Arial" w:hAnsi="Arial" w:cs="Arial"/>
          <w:b/>
        </w:rPr>
      </w:pPr>
      <w:r w:rsidRPr="000F7D24">
        <w:rPr>
          <w:rFonts w:ascii="Arial" w:hAnsi="Arial" w:cs="Arial"/>
          <w:b/>
        </w:rPr>
        <w:t>DECYZJA</w:t>
      </w:r>
    </w:p>
    <w:p w:rsidR="00D06C5B" w:rsidRPr="000F7D24" w:rsidRDefault="00D06C5B" w:rsidP="00E66B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0F7D24">
        <w:rPr>
          <w:rFonts w:ascii="Arial" w:hAnsi="Arial" w:cs="Arial"/>
          <w:lang w:eastAsia="en-US"/>
        </w:rPr>
        <w:t xml:space="preserve"> Działając na podstawie: </w:t>
      </w:r>
    </w:p>
    <w:p w:rsidR="00D06C5B" w:rsidRPr="000F7D24" w:rsidRDefault="00D06C5B" w:rsidP="00E66B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0F7D24">
        <w:rPr>
          <w:rFonts w:ascii="Arial" w:hAnsi="Arial" w:cs="Arial"/>
          <w:lang w:eastAsia="en-US"/>
        </w:rPr>
        <w:t>art. 155 ustawy z dnia 14 czerwca 1960r. Kodeks postępowania administracyjnego (</w:t>
      </w:r>
      <w:proofErr w:type="spellStart"/>
      <w:r w:rsidRPr="000F7D24">
        <w:rPr>
          <w:rFonts w:ascii="Arial" w:hAnsi="Arial" w:cs="Arial"/>
        </w:rPr>
        <w:t>t.j</w:t>
      </w:r>
      <w:proofErr w:type="spellEnd"/>
      <w:r w:rsidRPr="000F7D24">
        <w:rPr>
          <w:rFonts w:ascii="Arial" w:hAnsi="Arial" w:cs="Arial"/>
        </w:rPr>
        <w:t xml:space="preserve">. Dz. U. z </w:t>
      </w:r>
      <w:r w:rsidRPr="000F7D24">
        <w:rPr>
          <w:rFonts w:ascii="Arial" w:eastAsiaTheme="minorHAnsi" w:hAnsi="Arial" w:cs="Arial"/>
          <w:bCs/>
          <w:lang w:eastAsia="en-US"/>
        </w:rPr>
        <w:t>2013 poz. 267),</w:t>
      </w:r>
    </w:p>
    <w:p w:rsidR="00D06C5B" w:rsidRPr="000F7D24" w:rsidRDefault="00D06C5B" w:rsidP="00E66BF3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  <w:r w:rsidRPr="000F7D24">
        <w:rPr>
          <w:rFonts w:ascii="Arial" w:hAnsi="Arial" w:cs="Arial"/>
          <w:color w:val="auto"/>
        </w:rPr>
        <w:t>art. 378 ust. 2a pkt. 1 ustawy z dnia 27 kwietnia 2001r. Prawo ochrony środowiska (Dz. U. z 2008r. Nr 25 poz. 150 ze zm.),</w:t>
      </w:r>
      <w:r w:rsidR="000F7D24" w:rsidRPr="000F7D24">
        <w:rPr>
          <w:rFonts w:ascii="Arial" w:hAnsi="Arial" w:cs="Arial"/>
          <w:color w:val="auto"/>
        </w:rPr>
        <w:t xml:space="preserve"> w związku </w:t>
      </w:r>
      <w:r w:rsidR="000F7D24" w:rsidRPr="000F7D24">
        <w:rPr>
          <w:rFonts w:ascii="Arial" w:hAnsi="Arial" w:cs="Arial"/>
          <w:color w:val="auto"/>
        </w:rPr>
        <w:br/>
        <w:t>z § 2 ust. 1 pkt. 1 a</w:t>
      </w:r>
      <w:r w:rsidRPr="000F7D24">
        <w:rPr>
          <w:rFonts w:ascii="Arial" w:hAnsi="Arial" w:cs="Arial"/>
          <w:color w:val="auto"/>
        </w:rPr>
        <w:t xml:space="preserve"> </w:t>
      </w:r>
      <w:r w:rsidR="000F7D24" w:rsidRPr="000F7D24">
        <w:rPr>
          <w:rFonts w:ascii="Arial" w:hAnsi="Arial" w:cs="Arial"/>
          <w:color w:val="auto"/>
        </w:rPr>
        <w:t xml:space="preserve">rozporządzenia Rady Ministrów </w:t>
      </w:r>
      <w:r w:rsidRPr="000F7D24">
        <w:rPr>
          <w:rFonts w:ascii="Arial" w:hAnsi="Arial" w:cs="Arial"/>
          <w:color w:val="auto"/>
        </w:rPr>
        <w:t xml:space="preserve">z dnia 9 listopada 2010 r. w sprawie przedsięwzięć mogących znacząco oddziaływać na środowisko (Dz. U. Nr 213 poz. 1397), </w:t>
      </w:r>
    </w:p>
    <w:p w:rsidR="00D06C5B" w:rsidRPr="000F7D24" w:rsidRDefault="00D06C5B" w:rsidP="00E66BF3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0F7D24">
        <w:rPr>
          <w:rFonts w:ascii="Arial" w:hAnsi="Arial" w:cs="Arial"/>
        </w:rPr>
        <w:t>po rozpatrzeniu wniosku</w:t>
      </w:r>
      <w:r w:rsidRPr="000F7D24">
        <w:rPr>
          <w:rFonts w:ascii="Arial" w:hAnsi="Arial" w:cs="Arial"/>
          <w:b/>
        </w:rPr>
        <w:t xml:space="preserve"> Rafinerii Nafty Jedlicze S.A., ul. Trzecieskiego 14, </w:t>
      </w:r>
      <w:r w:rsidR="002726C3">
        <w:rPr>
          <w:rFonts w:ascii="Arial" w:hAnsi="Arial" w:cs="Arial"/>
          <w:b/>
        </w:rPr>
        <w:br/>
      </w:r>
      <w:r w:rsidRPr="000F7D24">
        <w:rPr>
          <w:rFonts w:ascii="Arial" w:hAnsi="Arial" w:cs="Arial"/>
          <w:b/>
        </w:rPr>
        <w:t>38-460 Jedlicze</w:t>
      </w:r>
      <w:r w:rsidRPr="000F7D24">
        <w:rPr>
          <w:rFonts w:ascii="Arial" w:hAnsi="Arial" w:cs="Arial"/>
          <w:color w:val="FF0000"/>
        </w:rPr>
        <w:t>,</w:t>
      </w:r>
      <w:r w:rsidR="002726C3">
        <w:rPr>
          <w:rFonts w:ascii="Arial" w:hAnsi="Arial" w:cs="Arial"/>
          <w:color w:val="FF0000"/>
        </w:rPr>
        <w:t xml:space="preserve"> </w:t>
      </w:r>
      <w:r w:rsidR="002726C3" w:rsidRPr="002726C3">
        <w:rPr>
          <w:rFonts w:ascii="Arial" w:hAnsi="Arial" w:cs="Arial"/>
          <w:b/>
        </w:rPr>
        <w:t>REGON: 370284568, NIP 6840000761</w:t>
      </w:r>
      <w:r w:rsidRPr="000F7D24">
        <w:rPr>
          <w:rFonts w:ascii="Arial" w:hAnsi="Arial" w:cs="Arial"/>
          <w:color w:val="FF0000"/>
        </w:rPr>
        <w:t xml:space="preserve"> </w:t>
      </w:r>
      <w:r w:rsidRPr="000F7D24">
        <w:rPr>
          <w:rFonts w:ascii="Arial" w:hAnsi="Arial" w:cs="Arial"/>
        </w:rPr>
        <w:t>z dnia 27.08.2013</w:t>
      </w:r>
      <w:r w:rsidR="00BE380A">
        <w:rPr>
          <w:rFonts w:ascii="Arial" w:hAnsi="Arial" w:cs="Arial"/>
        </w:rPr>
        <w:t xml:space="preserve">r. </w:t>
      </w:r>
      <w:r w:rsidR="00A04C46">
        <w:rPr>
          <w:rFonts w:ascii="Arial" w:hAnsi="Arial" w:cs="Arial"/>
        </w:rPr>
        <w:br/>
      </w:r>
      <w:r w:rsidR="00BE380A">
        <w:rPr>
          <w:rFonts w:ascii="Arial" w:hAnsi="Arial" w:cs="Arial"/>
        </w:rPr>
        <w:t xml:space="preserve">(data wpływu: 06.09.2013r.) </w:t>
      </w:r>
      <w:r w:rsidRPr="000F7D24">
        <w:rPr>
          <w:rFonts w:ascii="Arial" w:hAnsi="Arial" w:cs="Arial"/>
        </w:rPr>
        <w:t>w sprawie zmiany decyzji Wojewody Podk</w:t>
      </w:r>
      <w:r w:rsidR="00BE380A">
        <w:rPr>
          <w:rFonts w:ascii="Arial" w:hAnsi="Arial" w:cs="Arial"/>
        </w:rPr>
        <w:t xml:space="preserve">arpackiego </w:t>
      </w:r>
      <w:r w:rsidR="00A04C46">
        <w:rPr>
          <w:rFonts w:ascii="Arial" w:hAnsi="Arial" w:cs="Arial"/>
        </w:rPr>
        <w:br/>
      </w:r>
      <w:r w:rsidR="00BE380A">
        <w:rPr>
          <w:rFonts w:ascii="Arial" w:hAnsi="Arial" w:cs="Arial"/>
        </w:rPr>
        <w:t xml:space="preserve">z dnia 17.07.2007r. </w:t>
      </w:r>
      <w:r w:rsidRPr="000F7D24">
        <w:rPr>
          <w:rFonts w:ascii="Arial" w:hAnsi="Arial" w:cs="Arial"/>
        </w:rPr>
        <w:t>znak:</w:t>
      </w:r>
      <w:r w:rsidRPr="000F7D24">
        <w:rPr>
          <w:rFonts w:ascii="Arial" w:eastAsiaTheme="minorHAnsi" w:hAnsi="Arial" w:cs="Arial"/>
          <w:color w:val="000000"/>
          <w:lang w:eastAsia="en-US"/>
        </w:rPr>
        <w:t xml:space="preserve"> ŚR.IV-6618-13/2/07, </w:t>
      </w:r>
      <w:r w:rsidRPr="000F7D24">
        <w:rPr>
          <w:rFonts w:ascii="Arial" w:hAnsi="Arial" w:cs="Arial"/>
        </w:rPr>
        <w:t xml:space="preserve">udzielającej pozwolenia zintegrowanego </w:t>
      </w:r>
      <w:r w:rsidRPr="000F7D24">
        <w:rPr>
          <w:rFonts w:ascii="Arial" w:eastAsiaTheme="minorHAnsi" w:hAnsi="Arial" w:cs="Arial"/>
        </w:rPr>
        <w:t xml:space="preserve">dla Instalacji Produkcji Rozpuszczalników. </w:t>
      </w:r>
    </w:p>
    <w:p w:rsidR="00D06C5B" w:rsidRPr="00BE380A" w:rsidRDefault="00D06C5B" w:rsidP="00E66BF3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  <w:r w:rsidRPr="00BE380A">
        <w:rPr>
          <w:rFonts w:ascii="Arial" w:hAnsi="Arial" w:cs="Arial"/>
          <w:b/>
          <w:color w:val="auto"/>
        </w:rPr>
        <w:t>orzekam</w:t>
      </w:r>
    </w:p>
    <w:p w:rsidR="00D06C5B" w:rsidRPr="00BE380A" w:rsidRDefault="00D06C5B" w:rsidP="00E66BF3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E380A">
        <w:rPr>
          <w:rFonts w:ascii="Arial" w:hAnsi="Arial" w:cs="Arial"/>
          <w:color w:val="auto"/>
        </w:rPr>
        <w:t xml:space="preserve">Zmieniam za zgodą stron decyzję Wojewody Podkarpackiego </w:t>
      </w:r>
      <w:r w:rsidR="00BE380A" w:rsidRPr="00BE380A">
        <w:rPr>
          <w:rFonts w:ascii="Arial" w:hAnsi="Arial" w:cs="Arial"/>
          <w:color w:val="auto"/>
        </w:rPr>
        <w:t>z dnia 17.07.2007r. znak:</w:t>
      </w:r>
      <w:r w:rsidR="00BE380A" w:rsidRPr="00BE380A">
        <w:rPr>
          <w:rFonts w:ascii="Arial" w:eastAsiaTheme="minorHAnsi" w:hAnsi="Arial" w:cs="Arial"/>
          <w:color w:val="auto"/>
        </w:rPr>
        <w:t xml:space="preserve"> ŚR.IV-6618-13/2/07 </w:t>
      </w:r>
      <w:r w:rsidRPr="00BE380A">
        <w:rPr>
          <w:rFonts w:ascii="Arial" w:hAnsi="Arial" w:cs="Arial"/>
          <w:color w:val="auto"/>
        </w:rPr>
        <w:t xml:space="preserve">udzielającą </w:t>
      </w:r>
      <w:r w:rsidR="00BE380A" w:rsidRPr="00BE380A">
        <w:rPr>
          <w:rFonts w:ascii="Arial" w:hAnsi="Arial" w:cs="Arial"/>
          <w:color w:val="auto"/>
        </w:rPr>
        <w:t xml:space="preserve">pozwolenia zintegrowanego </w:t>
      </w:r>
      <w:r w:rsidR="00BE380A" w:rsidRPr="00BE380A">
        <w:rPr>
          <w:rFonts w:ascii="Arial" w:eastAsiaTheme="minorHAnsi" w:hAnsi="Arial" w:cs="Arial"/>
          <w:color w:val="auto"/>
        </w:rPr>
        <w:t>dla Instalacji Produkcji Rozpuszczalników</w:t>
      </w:r>
      <w:r w:rsidR="00BE380A" w:rsidRPr="00BE380A">
        <w:rPr>
          <w:rFonts w:ascii="Arial" w:hAnsi="Arial" w:cs="Arial"/>
          <w:color w:val="auto"/>
        </w:rPr>
        <w:t xml:space="preserve"> </w:t>
      </w:r>
      <w:r w:rsidRPr="00BE380A">
        <w:rPr>
          <w:rFonts w:ascii="Arial" w:hAnsi="Arial" w:cs="Arial"/>
          <w:color w:val="auto"/>
        </w:rPr>
        <w:t>w następujący sposób:</w:t>
      </w:r>
    </w:p>
    <w:p w:rsidR="00D06C5B" w:rsidRPr="00F037FB" w:rsidRDefault="00D06C5B" w:rsidP="00EA2397">
      <w:pPr>
        <w:pStyle w:val="Default"/>
        <w:tabs>
          <w:tab w:val="left" w:pos="426"/>
        </w:tabs>
        <w:spacing w:before="240" w:after="240" w:line="276" w:lineRule="auto"/>
        <w:ind w:left="425" w:hanging="425"/>
        <w:jc w:val="both"/>
        <w:rPr>
          <w:rFonts w:ascii="Arial" w:hAnsi="Arial" w:cs="Arial"/>
          <w:b/>
          <w:color w:val="auto"/>
          <w:u w:val="single"/>
        </w:rPr>
      </w:pPr>
      <w:r w:rsidRPr="00F037FB">
        <w:rPr>
          <w:rFonts w:ascii="Arial" w:hAnsi="Arial" w:cs="Arial"/>
          <w:b/>
          <w:color w:val="auto"/>
          <w:u w:val="single"/>
        </w:rPr>
        <w:t>I.1</w:t>
      </w:r>
      <w:r w:rsidRPr="00F037FB">
        <w:rPr>
          <w:rFonts w:ascii="Arial" w:hAnsi="Arial" w:cs="Arial"/>
          <w:b/>
          <w:color w:val="auto"/>
          <w:u w:val="single"/>
        </w:rPr>
        <w:tab/>
      </w:r>
      <w:r w:rsidR="00BE380A" w:rsidRPr="00F037FB">
        <w:rPr>
          <w:rFonts w:ascii="Arial" w:hAnsi="Arial" w:cs="Arial"/>
          <w:b/>
          <w:color w:val="auto"/>
          <w:u w:val="single"/>
        </w:rPr>
        <w:t>Punkt II.3 otrzymuje brzmienie</w:t>
      </w:r>
    </w:p>
    <w:p w:rsidR="00BE380A" w:rsidRPr="00DB26F3" w:rsidRDefault="00BE380A" w:rsidP="00E66BF3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„</w:t>
      </w:r>
      <w:r w:rsidRPr="00DB26F3">
        <w:rPr>
          <w:rFonts w:ascii="Arial" w:hAnsi="Arial" w:cs="Arial"/>
          <w:b/>
          <w:bCs/>
          <w:color w:val="auto"/>
        </w:rPr>
        <w:t xml:space="preserve">II.3. Rodzaje i ilości odpadów przewidzianych do wytworzenia </w:t>
      </w:r>
      <w:r w:rsidRPr="00DB26F3">
        <w:rPr>
          <w:rFonts w:ascii="Arial" w:hAnsi="Arial" w:cs="Arial"/>
          <w:b/>
          <w:bCs/>
          <w:color w:val="auto"/>
        </w:rPr>
        <w:br/>
        <w:t>z uwzględnieniem ich podstawowego składu chemicznego i właściwości</w:t>
      </w:r>
      <w:r w:rsidR="000C606E">
        <w:rPr>
          <w:rFonts w:ascii="Arial" w:hAnsi="Arial" w:cs="Arial"/>
          <w:b/>
          <w:bCs/>
          <w:color w:val="auto"/>
        </w:rPr>
        <w:t>.</w:t>
      </w:r>
      <w:r w:rsidRPr="00DB26F3">
        <w:rPr>
          <w:rFonts w:ascii="Arial" w:hAnsi="Arial" w:cs="Arial"/>
          <w:b/>
          <w:bCs/>
          <w:color w:val="auto"/>
        </w:rPr>
        <w:t xml:space="preserve"> </w:t>
      </w:r>
    </w:p>
    <w:p w:rsidR="00BE380A" w:rsidRPr="00DB26F3" w:rsidRDefault="00BE380A" w:rsidP="00EA2397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DB26F3">
        <w:rPr>
          <w:rFonts w:ascii="Arial" w:hAnsi="Arial" w:cs="Arial"/>
          <w:b/>
          <w:bCs/>
          <w:color w:val="auto"/>
        </w:rPr>
        <w:t>II.3.1</w:t>
      </w:r>
      <w:r w:rsidR="000C606E">
        <w:rPr>
          <w:rFonts w:ascii="Arial" w:hAnsi="Arial" w:cs="Arial"/>
          <w:color w:val="auto"/>
        </w:rPr>
        <w:t xml:space="preserve">. </w:t>
      </w:r>
      <w:r w:rsidRPr="00DB26F3">
        <w:rPr>
          <w:rFonts w:ascii="Arial" w:hAnsi="Arial" w:cs="Arial"/>
          <w:color w:val="auto"/>
        </w:rPr>
        <w:t xml:space="preserve">Odpady niebezpieczne. </w:t>
      </w:r>
    </w:p>
    <w:p w:rsidR="00BE380A" w:rsidRPr="00F037FB" w:rsidRDefault="00BE380A" w:rsidP="00E66BF3">
      <w:pPr>
        <w:spacing w:line="276" w:lineRule="auto"/>
        <w:rPr>
          <w:rFonts w:ascii="Arial" w:hAnsi="Arial" w:cs="Arial"/>
          <w:b/>
          <w:bCs/>
          <w:sz w:val="22"/>
        </w:rPr>
      </w:pPr>
      <w:r w:rsidRPr="00F037FB">
        <w:rPr>
          <w:rFonts w:ascii="Arial" w:hAnsi="Arial" w:cs="Arial"/>
          <w:b/>
          <w:bCs/>
          <w:sz w:val="22"/>
        </w:rPr>
        <w:t>Tabela 3 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61"/>
        <w:gridCol w:w="1843"/>
        <w:gridCol w:w="1559"/>
        <w:gridCol w:w="993"/>
        <w:gridCol w:w="2976"/>
      </w:tblGrid>
      <w:tr w:rsidR="000C606E" w:rsidRPr="000C606E" w:rsidTr="00B87920">
        <w:trPr>
          <w:trHeight w:val="272"/>
        </w:trPr>
        <w:tc>
          <w:tcPr>
            <w:tcW w:w="540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1161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Kod</w:t>
            </w:r>
          </w:p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odpadu</w:t>
            </w:r>
          </w:p>
        </w:tc>
        <w:tc>
          <w:tcPr>
            <w:tcW w:w="184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Rodzaj odpadu</w:t>
            </w:r>
          </w:p>
        </w:tc>
        <w:tc>
          <w:tcPr>
            <w:tcW w:w="1559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Miejsce wytwarzania odpadu</w:t>
            </w:r>
          </w:p>
        </w:tc>
        <w:tc>
          <w:tcPr>
            <w:tcW w:w="99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Ilość odpadu</w:t>
            </w:r>
          </w:p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b/>
                <w:bCs/>
                <w:sz w:val="20"/>
                <w:szCs w:val="22"/>
              </w:rPr>
              <w:t>Mg/rok</w:t>
            </w:r>
          </w:p>
        </w:tc>
        <w:tc>
          <w:tcPr>
            <w:tcW w:w="2976" w:type="dxa"/>
            <w:vAlign w:val="center"/>
          </w:tcPr>
          <w:p w:rsidR="00BE380A" w:rsidRPr="000C606E" w:rsidRDefault="00EA2397" w:rsidP="00EA239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Podstawowy s</w:t>
            </w:r>
            <w:r w:rsidR="00BE380A" w:rsidRPr="000C606E">
              <w:rPr>
                <w:rFonts w:ascii="Arial" w:hAnsi="Arial" w:cs="Arial"/>
                <w:b/>
                <w:sz w:val="20"/>
                <w:szCs w:val="22"/>
              </w:rPr>
              <w:t xml:space="preserve">kład chemiczny </w:t>
            </w:r>
            <w:r w:rsidR="000C606E">
              <w:rPr>
                <w:rFonts w:ascii="Arial" w:hAnsi="Arial" w:cs="Arial"/>
                <w:b/>
                <w:sz w:val="20"/>
                <w:szCs w:val="22"/>
              </w:rPr>
              <w:br/>
              <w:t xml:space="preserve">i właściwości </w:t>
            </w:r>
            <w:r w:rsidR="00BE380A" w:rsidRPr="000C606E">
              <w:rPr>
                <w:rFonts w:ascii="Arial" w:hAnsi="Arial" w:cs="Arial"/>
                <w:b/>
                <w:sz w:val="20"/>
                <w:szCs w:val="22"/>
              </w:rPr>
              <w:t>odpadów</w:t>
            </w:r>
          </w:p>
        </w:tc>
      </w:tr>
      <w:tr w:rsidR="000C606E" w:rsidRPr="000C606E" w:rsidTr="00B87920">
        <w:trPr>
          <w:trHeight w:val="272"/>
        </w:trPr>
        <w:tc>
          <w:tcPr>
            <w:tcW w:w="540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sz w:val="20"/>
                <w:szCs w:val="22"/>
              </w:rPr>
              <w:t>1</w:t>
            </w:r>
            <w:r w:rsidR="000C606E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</w:tc>
        <w:tc>
          <w:tcPr>
            <w:tcW w:w="1161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sz w:val="20"/>
                <w:szCs w:val="22"/>
              </w:rPr>
              <w:t>05 01 03*</w:t>
            </w:r>
          </w:p>
        </w:tc>
        <w:tc>
          <w:tcPr>
            <w:tcW w:w="184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Osady</w:t>
            </w:r>
            <w:r w:rsidR="000C606E"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z dna zbiorników</w:t>
            </w:r>
          </w:p>
        </w:tc>
        <w:tc>
          <w:tcPr>
            <w:tcW w:w="1559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sz w:val="20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BE380A" w:rsidRPr="000C606E" w:rsidRDefault="000C606E" w:rsidP="00A1687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Skład:(wartości </w:t>
            </w:r>
            <w:r w:rsidR="00BE380A" w:rsidRPr="000C606E">
              <w:rPr>
                <w:rFonts w:ascii="Arial" w:hAnsi="Arial" w:cs="Arial"/>
                <w:sz w:val="20"/>
                <w:szCs w:val="22"/>
              </w:rPr>
              <w:t>średnie):</w:t>
            </w:r>
          </w:p>
          <w:p w:rsidR="00BE380A" w:rsidRPr="000C606E" w:rsidRDefault="000C606E" w:rsidP="00A1687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Zawartość wody: </w:t>
            </w:r>
            <w:r w:rsidR="00BE380A" w:rsidRPr="000C606E">
              <w:rPr>
                <w:rFonts w:ascii="Arial" w:hAnsi="Arial" w:cs="Arial"/>
                <w:sz w:val="20"/>
                <w:szCs w:val="22"/>
              </w:rPr>
              <w:t>ok</w:t>
            </w:r>
            <w:r>
              <w:rPr>
                <w:rFonts w:ascii="Arial" w:hAnsi="Arial" w:cs="Arial"/>
                <w:sz w:val="20"/>
                <w:szCs w:val="22"/>
              </w:rPr>
              <w:t>. 20 % wag</w:t>
            </w:r>
            <w:r w:rsidR="00BE380A" w:rsidRPr="000C606E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A1687D" w:rsidRDefault="000C606E" w:rsidP="00A1687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Substancje organiczne </w:t>
            </w:r>
          </w:p>
          <w:p w:rsidR="00BE380A" w:rsidRPr="000C606E" w:rsidRDefault="00BE380A" w:rsidP="00A1687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ok. 55 % </w:t>
            </w:r>
            <w:r w:rsidR="000C606E">
              <w:rPr>
                <w:rFonts w:ascii="Arial" w:hAnsi="Arial" w:cs="Arial"/>
                <w:sz w:val="20"/>
                <w:szCs w:val="22"/>
              </w:rPr>
              <w:t>wag.</w:t>
            </w:r>
          </w:p>
          <w:p w:rsidR="00A1687D" w:rsidRDefault="000C606E" w:rsidP="00A1687D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Substancje mineralne </w:t>
            </w:r>
          </w:p>
          <w:p w:rsidR="00BE380A" w:rsidRPr="000C606E" w:rsidRDefault="00BE380A" w:rsidP="00A1687D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ok. 25 % </w:t>
            </w:r>
            <w:r w:rsidR="000C606E">
              <w:rPr>
                <w:rFonts w:ascii="Arial" w:hAnsi="Arial" w:cs="Arial"/>
                <w:sz w:val="20"/>
                <w:szCs w:val="22"/>
              </w:rPr>
              <w:t>wag.</w:t>
            </w:r>
          </w:p>
        </w:tc>
      </w:tr>
    </w:tbl>
    <w:p w:rsidR="00EA2397" w:rsidRDefault="00EA2397"/>
    <w:p w:rsidR="00EA2397" w:rsidRDefault="00EA2397"/>
    <w:p w:rsidR="00EA2397" w:rsidRDefault="00EA2397"/>
    <w:p w:rsidR="00B87920" w:rsidRDefault="00B87920"/>
    <w:p w:rsidR="00EA2397" w:rsidRDefault="00EA2397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61"/>
        <w:gridCol w:w="1843"/>
        <w:gridCol w:w="1559"/>
        <w:gridCol w:w="993"/>
        <w:gridCol w:w="2976"/>
      </w:tblGrid>
      <w:tr w:rsidR="000C606E" w:rsidRPr="000C606E" w:rsidTr="00B87920">
        <w:trPr>
          <w:trHeight w:val="272"/>
        </w:trPr>
        <w:tc>
          <w:tcPr>
            <w:tcW w:w="540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2</w:t>
            </w:r>
          </w:p>
        </w:tc>
        <w:tc>
          <w:tcPr>
            <w:tcW w:w="1161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13 02 05*</w:t>
            </w:r>
          </w:p>
        </w:tc>
        <w:tc>
          <w:tcPr>
            <w:tcW w:w="1843" w:type="dxa"/>
            <w:vAlign w:val="center"/>
          </w:tcPr>
          <w:p w:rsid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Mineralne oleje silnikowe, przekładniowe</w:t>
            </w:r>
            <w:r w:rsidR="000C606E">
              <w:rPr>
                <w:rFonts w:ascii="Arial" w:hAnsi="Arial" w:cs="Arial"/>
                <w:sz w:val="20"/>
                <w:szCs w:val="22"/>
              </w:rPr>
              <w:br/>
              <w:t xml:space="preserve"> i smarowe</w:t>
            </w:r>
          </w:p>
          <w:p w:rsid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 nie zawierające związków chlorowco</w:t>
            </w:r>
            <w:r w:rsidR="000C606E">
              <w:rPr>
                <w:rFonts w:ascii="Arial" w:hAnsi="Arial" w:cs="Arial"/>
                <w:sz w:val="20"/>
                <w:szCs w:val="22"/>
              </w:rPr>
              <w:t>-</w:t>
            </w:r>
          </w:p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organicznych</w:t>
            </w:r>
          </w:p>
        </w:tc>
        <w:tc>
          <w:tcPr>
            <w:tcW w:w="1559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sz w:val="20"/>
                <w:szCs w:val="22"/>
              </w:rPr>
              <w:t>0,450</w:t>
            </w:r>
          </w:p>
        </w:tc>
        <w:tc>
          <w:tcPr>
            <w:tcW w:w="2976" w:type="dxa"/>
            <w:vAlign w:val="center"/>
          </w:tcPr>
          <w:p w:rsidR="00BE380A" w:rsidRPr="000C606E" w:rsidRDefault="00EA2397" w:rsidP="00EA2397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EA2397">
              <w:rPr>
                <w:rFonts w:ascii="Arial" w:hAnsi="Arial" w:cs="Arial"/>
                <w:sz w:val="20"/>
                <w:szCs w:val="22"/>
              </w:rPr>
              <w:t>Stan skupienia: ciekły</w:t>
            </w:r>
            <w:r w:rsidRPr="00EA2397">
              <w:rPr>
                <w:rFonts w:ascii="Arial" w:hAnsi="Arial" w:cs="Arial"/>
                <w:sz w:val="20"/>
                <w:szCs w:val="22"/>
              </w:rPr>
              <w:br/>
              <w:t>Skład chemiczny: mieszanina ciekłych węglowodorów, do C35 oraz zanieczyszczeń org. (asfalteny, koks, karbony, karboidy i nieorganicznych (krzemionka, ołów)</w:t>
            </w:r>
          </w:p>
        </w:tc>
      </w:tr>
      <w:tr w:rsidR="000C606E" w:rsidRPr="000C606E" w:rsidTr="00B87920">
        <w:trPr>
          <w:trHeight w:val="272"/>
        </w:trPr>
        <w:tc>
          <w:tcPr>
            <w:tcW w:w="540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3</w:t>
            </w:r>
          </w:p>
        </w:tc>
        <w:tc>
          <w:tcPr>
            <w:tcW w:w="1161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15 01 10*</w:t>
            </w:r>
          </w:p>
        </w:tc>
        <w:tc>
          <w:tcPr>
            <w:tcW w:w="1843" w:type="dxa"/>
            <w:vAlign w:val="center"/>
          </w:tcPr>
          <w:p w:rsidR="00BE380A" w:rsidRPr="000C606E" w:rsidRDefault="00BE380A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559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0,100</w:t>
            </w:r>
          </w:p>
        </w:tc>
        <w:tc>
          <w:tcPr>
            <w:tcW w:w="2976" w:type="dxa"/>
            <w:vAlign w:val="center"/>
          </w:tcPr>
          <w:p w:rsidR="00BE380A" w:rsidRPr="000C606E" w:rsidRDefault="00A1687D" w:rsidP="00A1687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2"/>
              </w:rPr>
              <w:t>Odpady z tworzyw sztucznych</w:t>
            </w:r>
            <w:r w:rsidR="00BE380A"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, papieru lub tektury, metalu lub drewna zanieczyszczone substancjami chemicznymi.</w:t>
            </w:r>
          </w:p>
        </w:tc>
      </w:tr>
      <w:tr w:rsidR="000C606E" w:rsidRPr="000C606E" w:rsidTr="00B87920">
        <w:trPr>
          <w:trHeight w:val="272"/>
        </w:trPr>
        <w:tc>
          <w:tcPr>
            <w:tcW w:w="540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4</w:t>
            </w:r>
          </w:p>
        </w:tc>
        <w:tc>
          <w:tcPr>
            <w:tcW w:w="1161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15 01 11*</w:t>
            </w:r>
          </w:p>
        </w:tc>
        <w:tc>
          <w:tcPr>
            <w:tcW w:w="1843" w:type="dxa"/>
            <w:vAlign w:val="center"/>
          </w:tcPr>
          <w:p w:rsidR="00BE380A" w:rsidRPr="000C606E" w:rsidRDefault="00BE380A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Opakowania zawierające niebezpieczne porowate elementy wzmocnienia konstrukcyjnego (np. azbest) włącznie </w:t>
            </w:r>
            <w:r w:rsidR="00EA2397"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z pustymi pojemnikami ciśnieniowymi</w:t>
            </w:r>
          </w:p>
        </w:tc>
        <w:tc>
          <w:tcPr>
            <w:tcW w:w="1559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0,050</w:t>
            </w:r>
          </w:p>
        </w:tc>
        <w:tc>
          <w:tcPr>
            <w:tcW w:w="2976" w:type="dxa"/>
            <w:vAlign w:val="center"/>
          </w:tcPr>
          <w:p w:rsidR="00BE380A" w:rsidRPr="000C606E" w:rsidRDefault="00BE380A" w:rsidP="00A1687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bCs/>
                <w:color w:val="auto"/>
                <w:sz w:val="20"/>
                <w:szCs w:val="22"/>
              </w:rPr>
              <w:t>Puste metalowe pojemniki ciśnieniowe po piankach do wykonywania testów szczelności na instalacji.</w:t>
            </w:r>
          </w:p>
        </w:tc>
      </w:tr>
      <w:tr w:rsidR="000C606E" w:rsidRPr="000C606E" w:rsidTr="00B87920">
        <w:trPr>
          <w:trHeight w:val="122"/>
        </w:trPr>
        <w:tc>
          <w:tcPr>
            <w:tcW w:w="540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5</w:t>
            </w:r>
          </w:p>
        </w:tc>
        <w:tc>
          <w:tcPr>
            <w:tcW w:w="1161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15 02 02*</w:t>
            </w:r>
          </w:p>
        </w:tc>
        <w:tc>
          <w:tcPr>
            <w:tcW w:w="184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 xml:space="preserve">Sorbenty, materiały filtracyjne (w tym filtry olejowe nieujęte w innych grupach) tkaniny do wycierania </w:t>
            </w:r>
            <w:r w:rsidR="00EA2397">
              <w:rPr>
                <w:rFonts w:ascii="Arial" w:hAnsi="Arial" w:cs="Arial"/>
                <w:color w:val="auto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(np.</w:t>
            </w:r>
            <w:r w:rsidR="003B2F6D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 xml:space="preserve">szmaty, ścierki itp.) </w:t>
            </w:r>
            <w:r w:rsidR="00EA2397">
              <w:rPr>
                <w:rFonts w:ascii="Arial" w:hAnsi="Arial" w:cs="Arial"/>
                <w:color w:val="auto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i ubrania ochronne zanieczyszczone substancjami niebezpiecznymi (</w:t>
            </w:r>
            <w:proofErr w:type="spellStart"/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np.PCB</w:t>
            </w:r>
            <w:proofErr w:type="spellEnd"/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0,400</w:t>
            </w:r>
          </w:p>
        </w:tc>
        <w:tc>
          <w:tcPr>
            <w:tcW w:w="2976" w:type="dxa"/>
            <w:vAlign w:val="center"/>
          </w:tcPr>
          <w:p w:rsidR="00BE380A" w:rsidRPr="000C606E" w:rsidRDefault="00BE380A" w:rsidP="00A1687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Tkaniny oraz sorbenty zanieczyszczone substancjami ropopochodnymi</w:t>
            </w:r>
          </w:p>
        </w:tc>
      </w:tr>
      <w:tr w:rsidR="000C606E" w:rsidRPr="000C606E" w:rsidTr="00B87920">
        <w:trPr>
          <w:trHeight w:val="397"/>
        </w:trPr>
        <w:tc>
          <w:tcPr>
            <w:tcW w:w="540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6</w:t>
            </w:r>
          </w:p>
        </w:tc>
        <w:tc>
          <w:tcPr>
            <w:tcW w:w="1161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16 08 07*</w:t>
            </w:r>
          </w:p>
        </w:tc>
        <w:tc>
          <w:tcPr>
            <w:tcW w:w="184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Zużyte katalizatory zanieczyszczone substancjami niebezpiecznymi</w:t>
            </w:r>
          </w:p>
        </w:tc>
        <w:tc>
          <w:tcPr>
            <w:tcW w:w="1559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Reaktor odsiarczania</w:t>
            </w:r>
          </w:p>
          <w:p w:rsidR="00EA2397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 xml:space="preserve">R 101 i reaktor </w:t>
            </w:r>
            <w:r w:rsidR="00EA2397" w:rsidRPr="000C606E">
              <w:rPr>
                <w:rFonts w:ascii="Arial" w:hAnsi="Arial" w:cs="Arial"/>
                <w:color w:val="auto"/>
                <w:sz w:val="20"/>
                <w:szCs w:val="22"/>
              </w:rPr>
              <w:t xml:space="preserve">de </w:t>
            </w:r>
            <w:r w:rsidR="00EA2397">
              <w:rPr>
                <w:rFonts w:ascii="Arial" w:hAnsi="Arial" w:cs="Arial"/>
                <w:color w:val="auto"/>
                <w:sz w:val="20"/>
                <w:szCs w:val="22"/>
              </w:rPr>
              <w:t>-</w:t>
            </w:r>
            <w:r w:rsidR="00EA2397" w:rsidRPr="000C606E">
              <w:rPr>
                <w:rFonts w:ascii="Arial" w:hAnsi="Arial" w:cs="Arial"/>
                <w:color w:val="auto"/>
                <w:sz w:val="20"/>
                <w:szCs w:val="22"/>
              </w:rPr>
              <w:t>aromatyzacji</w:t>
            </w:r>
          </w:p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 xml:space="preserve"> R 201</w:t>
            </w:r>
          </w:p>
        </w:tc>
        <w:tc>
          <w:tcPr>
            <w:tcW w:w="993" w:type="dxa"/>
            <w:vAlign w:val="center"/>
          </w:tcPr>
          <w:p w:rsidR="00BE380A" w:rsidRPr="000C606E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color w:val="auto"/>
                <w:sz w:val="20"/>
                <w:szCs w:val="22"/>
              </w:rPr>
              <w:t>7,000</w:t>
            </w:r>
          </w:p>
        </w:tc>
        <w:tc>
          <w:tcPr>
            <w:tcW w:w="2976" w:type="dxa"/>
            <w:vAlign w:val="center"/>
          </w:tcPr>
          <w:p w:rsidR="00BE380A" w:rsidRPr="000C606E" w:rsidRDefault="00BE380A" w:rsidP="00EA2397">
            <w:pPr>
              <w:pStyle w:val="Default"/>
              <w:numPr>
                <w:ilvl w:val="0"/>
                <w:numId w:val="22"/>
              </w:numPr>
              <w:ind w:left="33" w:hanging="141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Mieszanina niklu i tlenku niklu, krzemianu glinu, tlenku glinu</w:t>
            </w:r>
          </w:p>
          <w:p w:rsidR="00BE380A" w:rsidRPr="000C606E" w:rsidRDefault="00BE380A" w:rsidP="00EA2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Postać: tłoczywo</w:t>
            </w:r>
          </w:p>
          <w:p w:rsidR="00BE380A" w:rsidRPr="000C606E" w:rsidRDefault="00BE380A" w:rsidP="00EA2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Barwa: szary</w:t>
            </w:r>
          </w:p>
          <w:p w:rsidR="00BE380A" w:rsidRPr="000C606E" w:rsidRDefault="00BE380A" w:rsidP="00EA2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C606E">
              <w:rPr>
                <w:rFonts w:ascii="Arial" w:hAnsi="Arial" w:cs="Arial"/>
                <w:color w:val="000000"/>
                <w:sz w:val="20"/>
                <w:szCs w:val="22"/>
              </w:rPr>
              <w:t>Właściwości utleniające : brak</w:t>
            </w:r>
          </w:p>
          <w:p w:rsidR="00BE380A" w:rsidRPr="000C606E" w:rsidRDefault="00BE380A" w:rsidP="00EA2397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Właściwości wybuchowe : brak</w:t>
            </w:r>
          </w:p>
          <w:p w:rsidR="00BE380A" w:rsidRPr="000C606E" w:rsidRDefault="00BE380A" w:rsidP="00EA2397">
            <w:pPr>
              <w:pStyle w:val="Default"/>
              <w:numPr>
                <w:ilvl w:val="0"/>
                <w:numId w:val="22"/>
              </w:numPr>
              <w:ind w:left="33" w:hanging="141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Mieszanina siarczków kobaltu, molibdenu i niklu</w:t>
            </w:r>
          </w:p>
          <w:p w:rsidR="00BE380A" w:rsidRPr="000C606E" w:rsidRDefault="00BE380A" w:rsidP="00EA2397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Postać: ciało stałe</w:t>
            </w:r>
          </w:p>
          <w:p w:rsidR="00BE380A" w:rsidRPr="000C606E" w:rsidRDefault="00BE380A" w:rsidP="00EA2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Wygląd: </w:t>
            </w:r>
            <w:r w:rsidR="00E54C6C" w:rsidRPr="000C606E">
              <w:rPr>
                <w:rFonts w:ascii="Arial" w:hAnsi="Arial" w:cs="Arial"/>
                <w:sz w:val="20"/>
                <w:szCs w:val="22"/>
              </w:rPr>
              <w:t>pręciki</w:t>
            </w:r>
          </w:p>
          <w:p w:rsidR="00BE380A" w:rsidRPr="000C606E" w:rsidRDefault="00BE380A" w:rsidP="00EA2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Barwa Ciemnobrązowy.</w:t>
            </w:r>
          </w:p>
          <w:p w:rsidR="00BE380A" w:rsidRPr="000C606E" w:rsidRDefault="00BE380A" w:rsidP="00EA2397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>Zapach</w:t>
            </w:r>
            <w:r w:rsidR="00EA2397">
              <w:rPr>
                <w:rFonts w:ascii="Arial" w:hAnsi="Arial" w:cs="Arial"/>
                <w:sz w:val="20"/>
                <w:szCs w:val="22"/>
              </w:rPr>
              <w:t>:</w:t>
            </w:r>
            <w:r w:rsidRPr="000C606E">
              <w:rPr>
                <w:rFonts w:ascii="Arial" w:hAnsi="Arial" w:cs="Arial"/>
                <w:sz w:val="20"/>
                <w:szCs w:val="22"/>
              </w:rPr>
              <w:t xml:space="preserve"> Bezwonny</w:t>
            </w:r>
          </w:p>
          <w:p w:rsidR="00BE380A" w:rsidRPr="000C606E" w:rsidRDefault="00BE380A" w:rsidP="00EA2397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Substancja niepalna </w:t>
            </w:r>
            <w:r w:rsidR="00A1687D"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i niewybuchowa</w:t>
            </w:r>
          </w:p>
          <w:p w:rsidR="00BE380A" w:rsidRPr="000C606E" w:rsidRDefault="00BE380A" w:rsidP="00EA2397">
            <w:pPr>
              <w:pStyle w:val="Default"/>
              <w:numPr>
                <w:ilvl w:val="0"/>
                <w:numId w:val="22"/>
              </w:numPr>
              <w:ind w:left="33" w:hanging="141"/>
              <w:rPr>
                <w:rFonts w:ascii="Arial" w:hAnsi="Arial" w:cs="Arial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lastRenderedPageBreak/>
              <w:t xml:space="preserve">Trójtlenek </w:t>
            </w:r>
            <w:proofErr w:type="spellStart"/>
            <w:r w:rsidRPr="000C606E">
              <w:rPr>
                <w:rFonts w:ascii="Arial" w:hAnsi="Arial" w:cs="Arial"/>
                <w:sz w:val="20"/>
                <w:szCs w:val="22"/>
              </w:rPr>
              <w:t>dwuglinu</w:t>
            </w:r>
            <w:proofErr w:type="spellEnd"/>
          </w:p>
          <w:p w:rsidR="00BE380A" w:rsidRPr="000C606E" w:rsidRDefault="00BE380A" w:rsidP="00EA2397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C606E">
              <w:rPr>
                <w:rFonts w:ascii="Arial" w:hAnsi="Arial" w:cs="Arial"/>
                <w:sz w:val="20"/>
                <w:szCs w:val="22"/>
              </w:rPr>
              <w:t xml:space="preserve">Postać: ciało stałe </w:t>
            </w:r>
            <w:r w:rsidR="00EA239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A2397">
              <w:rPr>
                <w:rFonts w:ascii="Arial" w:hAnsi="Arial" w:cs="Arial"/>
                <w:sz w:val="20"/>
                <w:szCs w:val="22"/>
              </w:rPr>
              <w:br/>
            </w:r>
            <w:r w:rsidRPr="000C606E">
              <w:rPr>
                <w:rFonts w:ascii="Arial" w:hAnsi="Arial" w:cs="Arial"/>
                <w:sz w:val="20"/>
                <w:szCs w:val="22"/>
              </w:rPr>
              <w:t>w granulkach. Produkt mineralny obojętny</w:t>
            </w:r>
            <w:r w:rsidR="00EA2397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:rsidR="00BE380A" w:rsidRDefault="00BE380A" w:rsidP="00A1687D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</w:rPr>
      </w:pPr>
      <w:r w:rsidRPr="004A7C69">
        <w:rPr>
          <w:rFonts w:ascii="Arial" w:hAnsi="Arial" w:cs="Arial"/>
          <w:b/>
          <w:bCs/>
          <w:color w:val="auto"/>
        </w:rPr>
        <w:lastRenderedPageBreak/>
        <w:t>II.3.2</w:t>
      </w:r>
      <w:r w:rsidRPr="00DB26F3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>Odpady inne niż niebezpieczne</w:t>
      </w:r>
    </w:p>
    <w:p w:rsidR="000C606E" w:rsidRPr="00F037FB" w:rsidRDefault="000C606E" w:rsidP="00E66BF3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</w:rPr>
      </w:pPr>
      <w:r w:rsidRPr="00F037FB">
        <w:rPr>
          <w:rFonts w:ascii="Arial" w:hAnsi="Arial" w:cs="Arial"/>
          <w:b/>
          <w:color w:val="auto"/>
          <w:sz w:val="22"/>
        </w:rPr>
        <w:t xml:space="preserve">Tabela 3 </w:t>
      </w:r>
      <w:r w:rsidR="006D1BF5" w:rsidRPr="00F037FB">
        <w:rPr>
          <w:rFonts w:ascii="Arial" w:hAnsi="Arial" w:cs="Arial"/>
          <w:b/>
          <w:color w:val="auto"/>
          <w:sz w:val="22"/>
        </w:rPr>
        <w:t>b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985"/>
        <w:gridCol w:w="1559"/>
        <w:gridCol w:w="992"/>
        <w:gridCol w:w="2835"/>
      </w:tblGrid>
      <w:tr w:rsidR="00BE380A" w:rsidRPr="00E61FAB" w:rsidTr="008F5CB5">
        <w:trPr>
          <w:trHeight w:val="272"/>
        </w:trPr>
        <w:tc>
          <w:tcPr>
            <w:tcW w:w="567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1FAB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1FAB">
              <w:rPr>
                <w:rFonts w:ascii="Arial" w:hAnsi="Arial" w:cs="Arial"/>
                <w:b/>
                <w:bCs/>
                <w:sz w:val="20"/>
                <w:szCs w:val="22"/>
              </w:rPr>
              <w:t>Kod</w:t>
            </w:r>
          </w:p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1FAB">
              <w:rPr>
                <w:rFonts w:ascii="Arial" w:hAnsi="Arial" w:cs="Arial"/>
                <w:b/>
                <w:bCs/>
                <w:sz w:val="20"/>
                <w:szCs w:val="22"/>
              </w:rPr>
              <w:t>odpadu</w:t>
            </w:r>
          </w:p>
        </w:tc>
        <w:tc>
          <w:tcPr>
            <w:tcW w:w="1985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1FAB">
              <w:rPr>
                <w:rFonts w:ascii="Arial" w:hAnsi="Arial" w:cs="Arial"/>
                <w:b/>
                <w:bCs/>
                <w:sz w:val="20"/>
                <w:szCs w:val="22"/>
              </w:rPr>
              <w:t>Rodzaj odpadu</w:t>
            </w:r>
          </w:p>
        </w:tc>
        <w:tc>
          <w:tcPr>
            <w:tcW w:w="1559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1FAB">
              <w:rPr>
                <w:rFonts w:ascii="Arial" w:hAnsi="Arial" w:cs="Arial"/>
                <w:b/>
                <w:bCs/>
                <w:sz w:val="20"/>
                <w:szCs w:val="22"/>
              </w:rPr>
              <w:t>Miejsce wytwarzania odpadu</w:t>
            </w:r>
          </w:p>
        </w:tc>
        <w:tc>
          <w:tcPr>
            <w:tcW w:w="992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1FAB">
              <w:rPr>
                <w:rFonts w:ascii="Arial" w:hAnsi="Arial" w:cs="Arial"/>
                <w:b/>
                <w:bCs/>
                <w:sz w:val="20"/>
                <w:szCs w:val="22"/>
              </w:rPr>
              <w:t>Ilość odpadu</w:t>
            </w:r>
          </w:p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1FAB">
              <w:rPr>
                <w:rFonts w:ascii="Arial" w:hAnsi="Arial" w:cs="Arial"/>
                <w:b/>
                <w:bCs/>
                <w:sz w:val="20"/>
                <w:szCs w:val="22"/>
              </w:rPr>
              <w:t>Mg/rok</w:t>
            </w:r>
          </w:p>
        </w:tc>
        <w:tc>
          <w:tcPr>
            <w:tcW w:w="2835" w:type="dxa"/>
            <w:vAlign w:val="center"/>
          </w:tcPr>
          <w:p w:rsidR="00BE380A" w:rsidRPr="00E61FAB" w:rsidRDefault="00EA2397" w:rsidP="00E66BF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Podstawowy s</w:t>
            </w:r>
            <w:r w:rsidR="00BE380A" w:rsidRPr="00E61FAB">
              <w:rPr>
                <w:rFonts w:ascii="Arial" w:hAnsi="Arial" w:cs="Arial"/>
                <w:b/>
                <w:sz w:val="20"/>
                <w:szCs w:val="22"/>
              </w:rPr>
              <w:t xml:space="preserve">kład chemiczny </w:t>
            </w:r>
            <w:r w:rsidR="00E61FAB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="00BE380A" w:rsidRPr="00E61FAB">
              <w:rPr>
                <w:rFonts w:ascii="Arial" w:hAnsi="Arial" w:cs="Arial"/>
                <w:b/>
                <w:sz w:val="20"/>
                <w:szCs w:val="22"/>
              </w:rPr>
              <w:t>i właściwości odpadów</w:t>
            </w:r>
          </w:p>
        </w:tc>
      </w:tr>
      <w:tr w:rsidR="00BE380A" w:rsidRPr="00E61FAB" w:rsidTr="008F5CB5">
        <w:trPr>
          <w:trHeight w:val="272"/>
        </w:trPr>
        <w:tc>
          <w:tcPr>
            <w:tcW w:w="567" w:type="dxa"/>
            <w:vAlign w:val="center"/>
          </w:tcPr>
          <w:p w:rsidR="00BE380A" w:rsidRPr="00E61FAB" w:rsidRDefault="00BE380A" w:rsidP="00E66BF3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color w:val="auto"/>
                <w:sz w:val="20"/>
                <w:szCs w:val="22"/>
              </w:rPr>
              <w:t>15 01 01</w:t>
            </w:r>
          </w:p>
        </w:tc>
        <w:tc>
          <w:tcPr>
            <w:tcW w:w="1985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color w:val="auto"/>
                <w:sz w:val="20"/>
                <w:szCs w:val="22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color w:val="auto"/>
                <w:sz w:val="20"/>
                <w:szCs w:val="22"/>
              </w:rPr>
              <w:t xml:space="preserve">Węzły technologiczne instalacji, </w:t>
            </w:r>
          </w:p>
        </w:tc>
        <w:tc>
          <w:tcPr>
            <w:tcW w:w="992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bCs/>
                <w:color w:val="auto"/>
                <w:sz w:val="20"/>
                <w:szCs w:val="22"/>
              </w:rPr>
              <w:t>0,50</w:t>
            </w:r>
          </w:p>
        </w:tc>
        <w:tc>
          <w:tcPr>
            <w:tcW w:w="2835" w:type="dxa"/>
            <w:vAlign w:val="center"/>
          </w:tcPr>
          <w:p w:rsidR="00BE380A" w:rsidRPr="00E61FAB" w:rsidRDefault="00BE380A" w:rsidP="00E54C6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bCs/>
                <w:color w:val="auto"/>
                <w:sz w:val="20"/>
                <w:szCs w:val="22"/>
              </w:rPr>
              <w:t>Postać stała. Papier i tektura pochodzące z pudeł, papieru pakowego, gazet, czasopism, materiałów drukowanych</w:t>
            </w:r>
            <w:r w:rsidR="00E54C6C" w:rsidRPr="00614B81">
              <w:rPr>
                <w:rFonts w:ascii="Arial" w:hAnsi="Arial" w:cs="Arial"/>
                <w:bCs/>
                <w:sz w:val="20"/>
                <w:szCs w:val="20"/>
              </w:rPr>
              <w:t xml:space="preserve"> Skład chemiczny – papier: włókna organiczne z celulozy oraz wypełniacze organiczne: np. </w:t>
            </w:r>
            <w:hyperlink r:id="rId9" w:tooltip="Mąka ziemniaczana" w:history="1">
              <w:r w:rsidR="00E54C6C" w:rsidRPr="00614B81">
                <w:rPr>
                  <w:rFonts w:ascii="Arial" w:hAnsi="Arial" w:cs="Arial"/>
                  <w:bCs/>
                  <w:sz w:val="20"/>
                  <w:szCs w:val="20"/>
                </w:rPr>
                <w:t>skrobia ziemniaczana</w:t>
              </w:r>
            </w:hyperlink>
            <w:r w:rsidR="00E54C6C" w:rsidRPr="00614B81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54C6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54C6C" w:rsidRPr="00614B81">
              <w:rPr>
                <w:rFonts w:ascii="Arial" w:hAnsi="Arial" w:cs="Arial"/>
                <w:bCs/>
                <w:sz w:val="20"/>
                <w:szCs w:val="20"/>
              </w:rPr>
              <w:t xml:space="preserve">i wypełniacze nieorganiczne </w:t>
            </w:r>
          </w:p>
        </w:tc>
      </w:tr>
      <w:tr w:rsidR="00BE380A" w:rsidRPr="00E61FAB" w:rsidTr="008F5CB5">
        <w:trPr>
          <w:trHeight w:val="272"/>
        </w:trPr>
        <w:tc>
          <w:tcPr>
            <w:tcW w:w="567" w:type="dxa"/>
            <w:vAlign w:val="center"/>
          </w:tcPr>
          <w:p w:rsidR="00BE380A" w:rsidRPr="00E61FAB" w:rsidRDefault="00BE380A" w:rsidP="00E66BF3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color w:val="auto"/>
                <w:sz w:val="20"/>
                <w:szCs w:val="22"/>
              </w:rPr>
              <w:t>15 01 02</w:t>
            </w:r>
          </w:p>
        </w:tc>
        <w:tc>
          <w:tcPr>
            <w:tcW w:w="1985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color w:val="auto"/>
                <w:sz w:val="20"/>
                <w:szCs w:val="22"/>
              </w:rPr>
              <w:t>Opakowania z tworzyw sztucznych</w:t>
            </w:r>
          </w:p>
        </w:tc>
        <w:tc>
          <w:tcPr>
            <w:tcW w:w="1559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color w:val="auto"/>
                <w:sz w:val="20"/>
                <w:szCs w:val="22"/>
              </w:rPr>
              <w:t xml:space="preserve">Węzły technologiczne instalacji, </w:t>
            </w:r>
          </w:p>
        </w:tc>
        <w:tc>
          <w:tcPr>
            <w:tcW w:w="992" w:type="dxa"/>
            <w:vAlign w:val="center"/>
          </w:tcPr>
          <w:p w:rsidR="00BE380A" w:rsidRPr="00E61FAB" w:rsidRDefault="00BE380A" w:rsidP="00E66BF3">
            <w:pPr>
              <w:pStyle w:val="Default"/>
              <w:tabs>
                <w:tab w:val="center" w:pos="-1151"/>
                <w:tab w:val="right" w:pos="864"/>
              </w:tabs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bCs/>
                <w:color w:val="auto"/>
                <w:sz w:val="20"/>
                <w:szCs w:val="22"/>
              </w:rPr>
              <w:t>0,25</w:t>
            </w:r>
          </w:p>
        </w:tc>
        <w:tc>
          <w:tcPr>
            <w:tcW w:w="2835" w:type="dxa"/>
            <w:vAlign w:val="center"/>
          </w:tcPr>
          <w:p w:rsidR="00BE380A" w:rsidRPr="00E61FAB" w:rsidRDefault="00BE380A" w:rsidP="00E54C6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sz w:val="20"/>
                <w:szCs w:val="22"/>
              </w:rPr>
              <w:t xml:space="preserve">Odpady z tworzywa sztucznego w postaci stałej. </w:t>
            </w:r>
            <w:r w:rsidR="00E54C6C">
              <w:rPr>
                <w:rFonts w:ascii="Arial" w:hAnsi="Arial" w:cs="Arial"/>
                <w:sz w:val="20"/>
                <w:szCs w:val="22"/>
              </w:rPr>
              <w:t>Polimery używane do produkcji</w:t>
            </w:r>
            <w:r w:rsidRPr="00E61FAB">
              <w:rPr>
                <w:rFonts w:ascii="Arial" w:hAnsi="Arial" w:cs="Arial"/>
                <w:sz w:val="20"/>
                <w:szCs w:val="22"/>
              </w:rPr>
              <w:t xml:space="preserve"> opakowań, torb plastikowych.</w:t>
            </w:r>
          </w:p>
        </w:tc>
      </w:tr>
      <w:tr w:rsidR="00BE380A" w:rsidRPr="00E61FAB" w:rsidTr="008F5CB5">
        <w:trPr>
          <w:trHeight w:val="272"/>
        </w:trPr>
        <w:tc>
          <w:tcPr>
            <w:tcW w:w="567" w:type="dxa"/>
            <w:vAlign w:val="center"/>
          </w:tcPr>
          <w:p w:rsidR="00BE380A" w:rsidRPr="00E61FAB" w:rsidRDefault="00BE380A" w:rsidP="00E66BF3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color w:val="auto"/>
                <w:sz w:val="20"/>
                <w:szCs w:val="22"/>
              </w:rPr>
              <w:t>15 01 03</w:t>
            </w:r>
          </w:p>
        </w:tc>
        <w:tc>
          <w:tcPr>
            <w:tcW w:w="1985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color w:val="auto"/>
                <w:sz w:val="20"/>
                <w:szCs w:val="22"/>
              </w:rPr>
              <w:t>Opakowania z drewna</w:t>
            </w:r>
          </w:p>
        </w:tc>
        <w:tc>
          <w:tcPr>
            <w:tcW w:w="1559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color w:val="auto"/>
                <w:sz w:val="20"/>
                <w:szCs w:val="22"/>
              </w:rPr>
              <w:t>Węzły technologiczne instalacji</w:t>
            </w:r>
          </w:p>
        </w:tc>
        <w:tc>
          <w:tcPr>
            <w:tcW w:w="992" w:type="dxa"/>
            <w:vAlign w:val="center"/>
          </w:tcPr>
          <w:p w:rsidR="00BE380A" w:rsidRPr="00E61FAB" w:rsidRDefault="00BE380A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E61FAB">
              <w:rPr>
                <w:rFonts w:ascii="Arial" w:hAnsi="Arial" w:cs="Arial"/>
                <w:bCs/>
                <w:color w:val="auto"/>
                <w:sz w:val="20"/>
                <w:szCs w:val="22"/>
              </w:rPr>
              <w:t>0,25</w:t>
            </w:r>
          </w:p>
        </w:tc>
        <w:tc>
          <w:tcPr>
            <w:tcW w:w="2835" w:type="dxa"/>
            <w:vAlign w:val="center"/>
          </w:tcPr>
          <w:p w:rsidR="00BE380A" w:rsidRPr="00E61FAB" w:rsidRDefault="00BE380A" w:rsidP="00E54C6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1FAB">
              <w:rPr>
                <w:rFonts w:ascii="Arial" w:hAnsi="Arial" w:cs="Arial"/>
                <w:bCs/>
                <w:sz w:val="20"/>
                <w:szCs w:val="22"/>
              </w:rPr>
              <w:t xml:space="preserve">Odpady stałe z drewna </w:t>
            </w:r>
            <w:r w:rsidR="00A1687D">
              <w:rPr>
                <w:rFonts w:ascii="Arial" w:hAnsi="Arial" w:cs="Arial"/>
                <w:bCs/>
                <w:sz w:val="20"/>
                <w:szCs w:val="22"/>
              </w:rPr>
              <w:br/>
            </w:r>
            <w:r w:rsidRPr="00E61FAB">
              <w:rPr>
                <w:rFonts w:ascii="Arial" w:hAnsi="Arial" w:cs="Arial"/>
                <w:bCs/>
                <w:sz w:val="20"/>
                <w:szCs w:val="22"/>
              </w:rPr>
              <w:t>o różnej wielkości.</w:t>
            </w:r>
            <w:r w:rsidR="00E54C6C" w:rsidRPr="00614B81">
              <w:rPr>
                <w:rFonts w:ascii="Arial" w:hAnsi="Arial" w:cs="Arial"/>
                <w:bCs/>
                <w:sz w:val="20"/>
                <w:szCs w:val="20"/>
              </w:rPr>
              <w:t xml:space="preserve"> Skład chemiczny drewna: celuloza 55%, lignina 30%, hemicelulozy 10%, żywice </w:t>
            </w:r>
            <w:r w:rsidR="00E54C6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54C6C" w:rsidRPr="00614B81">
              <w:rPr>
                <w:rFonts w:ascii="Arial" w:hAnsi="Arial" w:cs="Arial"/>
                <w:bCs/>
                <w:sz w:val="20"/>
                <w:szCs w:val="20"/>
              </w:rPr>
              <w:t>i gumy – 4,5%, związki mineralne 0,5% .</w:t>
            </w:r>
          </w:p>
        </w:tc>
      </w:tr>
    </w:tbl>
    <w:p w:rsidR="00E61FAB" w:rsidRPr="00F037FB" w:rsidRDefault="00E61FAB" w:rsidP="0025020F">
      <w:pPr>
        <w:pStyle w:val="Default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b/>
          <w:color w:val="auto"/>
          <w:u w:val="single"/>
        </w:rPr>
      </w:pPr>
      <w:r w:rsidRPr="00F037FB">
        <w:rPr>
          <w:rFonts w:ascii="Arial" w:hAnsi="Arial" w:cs="Arial"/>
          <w:b/>
          <w:color w:val="auto"/>
          <w:u w:val="single"/>
        </w:rPr>
        <w:t>I.2</w:t>
      </w:r>
      <w:r w:rsidRPr="00F037FB">
        <w:rPr>
          <w:rFonts w:ascii="Arial" w:hAnsi="Arial" w:cs="Arial"/>
          <w:b/>
          <w:color w:val="auto"/>
          <w:u w:val="single"/>
        </w:rPr>
        <w:tab/>
        <w:t>Punkt III.3.1 otrzymuje brzmienie</w:t>
      </w:r>
    </w:p>
    <w:p w:rsidR="00407DFD" w:rsidRPr="00DB26F3" w:rsidRDefault="00E61FAB" w:rsidP="0025020F">
      <w:pPr>
        <w:pStyle w:val="Default"/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„III.3.1 </w:t>
      </w:r>
      <w:r w:rsidR="00407DFD">
        <w:rPr>
          <w:rFonts w:ascii="Arial" w:hAnsi="Arial" w:cs="Arial"/>
          <w:b/>
          <w:color w:val="auto"/>
        </w:rPr>
        <w:tab/>
      </w:r>
      <w:r w:rsidR="00407DFD" w:rsidRPr="001B0760">
        <w:rPr>
          <w:rFonts w:ascii="Arial" w:hAnsi="Arial" w:cs="Arial"/>
          <w:bCs/>
          <w:color w:val="auto"/>
        </w:rPr>
        <w:t>M</w:t>
      </w:r>
      <w:r w:rsidR="00407DFD" w:rsidRPr="001B0760">
        <w:rPr>
          <w:rFonts w:ascii="Arial" w:hAnsi="Arial" w:cs="Arial"/>
          <w:color w:val="auto"/>
        </w:rPr>
        <w:t>iejsce i sposób</w:t>
      </w:r>
      <w:r w:rsidR="00407DFD" w:rsidRPr="00DB26F3">
        <w:rPr>
          <w:rFonts w:ascii="Arial" w:hAnsi="Arial" w:cs="Arial"/>
          <w:color w:val="auto"/>
        </w:rPr>
        <w:t xml:space="preserve"> magazynowania odpadów</w:t>
      </w:r>
    </w:p>
    <w:p w:rsidR="00407DFD" w:rsidRDefault="00407DFD" w:rsidP="0025020F">
      <w:pPr>
        <w:pStyle w:val="Default"/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III.3</w:t>
      </w:r>
      <w:r w:rsidRPr="00DB26F3">
        <w:rPr>
          <w:rFonts w:ascii="Arial" w:hAnsi="Arial" w:cs="Arial"/>
          <w:b/>
          <w:bCs/>
          <w:color w:val="auto"/>
        </w:rPr>
        <w:t xml:space="preserve">.1.1 </w:t>
      </w:r>
      <w:r>
        <w:rPr>
          <w:rFonts w:ascii="Arial" w:hAnsi="Arial" w:cs="Arial"/>
          <w:b/>
          <w:bCs/>
          <w:color w:val="auto"/>
        </w:rPr>
        <w:tab/>
      </w:r>
      <w:r w:rsidRPr="00D528AC">
        <w:rPr>
          <w:rFonts w:ascii="Arial" w:hAnsi="Arial" w:cs="Arial"/>
          <w:bCs/>
          <w:color w:val="auto"/>
        </w:rPr>
        <w:t>O</w:t>
      </w:r>
      <w:r w:rsidRPr="00D528AC">
        <w:rPr>
          <w:rFonts w:ascii="Arial" w:hAnsi="Arial" w:cs="Arial"/>
          <w:color w:val="auto"/>
        </w:rPr>
        <w:t>d</w:t>
      </w:r>
      <w:r w:rsidRPr="00DB26F3">
        <w:rPr>
          <w:rFonts w:ascii="Arial" w:hAnsi="Arial" w:cs="Arial"/>
          <w:color w:val="auto"/>
        </w:rPr>
        <w:t xml:space="preserve">pady niebezpieczne </w:t>
      </w:r>
    </w:p>
    <w:p w:rsidR="00407DFD" w:rsidRPr="00F037FB" w:rsidRDefault="00407DFD" w:rsidP="00E54C6C">
      <w:pPr>
        <w:pStyle w:val="Default"/>
        <w:tabs>
          <w:tab w:val="left" w:pos="1134"/>
        </w:tabs>
        <w:spacing w:before="120" w:line="276" w:lineRule="auto"/>
        <w:jc w:val="both"/>
        <w:rPr>
          <w:rFonts w:ascii="Arial" w:hAnsi="Arial" w:cs="Arial"/>
          <w:b/>
          <w:color w:val="auto"/>
          <w:sz w:val="22"/>
        </w:rPr>
      </w:pPr>
      <w:r w:rsidRPr="00F037FB">
        <w:rPr>
          <w:rFonts w:ascii="Arial" w:hAnsi="Arial" w:cs="Arial"/>
          <w:b/>
          <w:color w:val="auto"/>
          <w:sz w:val="22"/>
        </w:rPr>
        <w:t>Tabela 6a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61"/>
        <w:gridCol w:w="3261"/>
        <w:gridCol w:w="4110"/>
      </w:tblGrid>
      <w:tr w:rsidR="00407DFD" w:rsidRPr="00407DFD" w:rsidTr="008F5CB5">
        <w:trPr>
          <w:trHeight w:val="146"/>
        </w:trPr>
        <w:tc>
          <w:tcPr>
            <w:tcW w:w="540" w:type="dxa"/>
            <w:vAlign w:val="center"/>
          </w:tcPr>
          <w:p w:rsidR="00407DFD" w:rsidRPr="00407DFD" w:rsidRDefault="00407DFD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7DFD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161" w:type="dxa"/>
            <w:vAlign w:val="center"/>
          </w:tcPr>
          <w:p w:rsidR="00407DFD" w:rsidRPr="00407DFD" w:rsidRDefault="00407DFD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7DFD">
              <w:rPr>
                <w:rFonts w:ascii="Arial" w:hAnsi="Arial" w:cs="Arial"/>
                <w:b/>
                <w:bCs/>
                <w:sz w:val="20"/>
                <w:szCs w:val="22"/>
              </w:rPr>
              <w:t>Kod odpadu</w:t>
            </w:r>
          </w:p>
        </w:tc>
        <w:tc>
          <w:tcPr>
            <w:tcW w:w="3261" w:type="dxa"/>
            <w:vAlign w:val="center"/>
          </w:tcPr>
          <w:p w:rsidR="00407DFD" w:rsidRPr="00407DFD" w:rsidRDefault="00407DFD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7DFD">
              <w:rPr>
                <w:rFonts w:ascii="Arial" w:hAnsi="Arial" w:cs="Arial"/>
                <w:b/>
                <w:bCs/>
                <w:sz w:val="20"/>
                <w:szCs w:val="22"/>
              </w:rPr>
              <w:t>Rodzaj odpadu</w:t>
            </w:r>
          </w:p>
        </w:tc>
        <w:tc>
          <w:tcPr>
            <w:tcW w:w="4110" w:type="dxa"/>
            <w:vAlign w:val="center"/>
          </w:tcPr>
          <w:p w:rsidR="00407DFD" w:rsidRPr="00407DFD" w:rsidRDefault="00407DFD" w:rsidP="00E66BF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Sposób i miejsce magazynowania odpadów</w:t>
            </w:r>
          </w:p>
        </w:tc>
      </w:tr>
      <w:tr w:rsidR="00407DFD" w:rsidRPr="00407DFD" w:rsidTr="008F5CB5">
        <w:trPr>
          <w:trHeight w:val="146"/>
        </w:trPr>
        <w:tc>
          <w:tcPr>
            <w:tcW w:w="540" w:type="dxa"/>
            <w:vAlign w:val="center"/>
          </w:tcPr>
          <w:p w:rsidR="00407DFD" w:rsidRPr="00407DFD" w:rsidRDefault="00407DFD" w:rsidP="00E66BF3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07DFD" w:rsidRPr="00407DFD" w:rsidRDefault="00407DFD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bCs/>
                <w:color w:val="auto"/>
                <w:sz w:val="20"/>
                <w:szCs w:val="22"/>
              </w:rPr>
              <w:t>05 01 03*</w:t>
            </w:r>
          </w:p>
        </w:tc>
        <w:tc>
          <w:tcPr>
            <w:tcW w:w="3261" w:type="dxa"/>
            <w:vAlign w:val="center"/>
          </w:tcPr>
          <w:p w:rsidR="00407DFD" w:rsidRPr="00407DFD" w:rsidRDefault="00407DFD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bCs/>
                <w:color w:val="auto"/>
                <w:sz w:val="20"/>
                <w:szCs w:val="22"/>
              </w:rPr>
              <w:t>Osady z dna zbiornika</w:t>
            </w:r>
          </w:p>
        </w:tc>
        <w:tc>
          <w:tcPr>
            <w:tcW w:w="4110" w:type="dxa"/>
            <w:vAlign w:val="center"/>
          </w:tcPr>
          <w:p w:rsidR="00407DFD" w:rsidRPr="00407DFD" w:rsidRDefault="00407DFD" w:rsidP="00E66BF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Odpady magazynowane będą w szczelnie zamykanych pojemnikach, w zadaszonej zatoczce o nawierzchni betonowej </w:t>
            </w: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br/>
              <w:t xml:space="preserve">o powierzchni do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407DFD">
                <w:rPr>
                  <w:rFonts w:ascii="Arial" w:hAnsi="Arial" w:cs="Arial"/>
                  <w:color w:val="auto"/>
                  <w:sz w:val="20"/>
                  <w:szCs w:val="22"/>
                </w:rPr>
                <w:t>20 m</w:t>
              </w:r>
              <w:r w:rsidRPr="00407DFD">
                <w:rPr>
                  <w:rFonts w:ascii="Arial" w:hAnsi="Arial" w:cs="Arial"/>
                  <w:color w:val="auto"/>
                  <w:sz w:val="20"/>
                  <w:szCs w:val="22"/>
                  <w:vertAlign w:val="superscript"/>
                </w:rPr>
                <w:t>2</w:t>
              </w:r>
            </w:smartTag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, oświetlonej, obok kolektora ppoż.</w:t>
            </w:r>
          </w:p>
        </w:tc>
      </w:tr>
      <w:tr w:rsidR="00407DFD" w:rsidRPr="00407DFD" w:rsidTr="008F5CB5">
        <w:trPr>
          <w:trHeight w:val="146"/>
        </w:trPr>
        <w:tc>
          <w:tcPr>
            <w:tcW w:w="540" w:type="dxa"/>
            <w:vAlign w:val="center"/>
          </w:tcPr>
          <w:p w:rsidR="00407DFD" w:rsidRPr="00407DFD" w:rsidRDefault="00407DFD" w:rsidP="00E66BF3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07DFD" w:rsidRPr="00407DFD" w:rsidRDefault="00407DFD" w:rsidP="00E66BF3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13 02 05*</w:t>
            </w:r>
          </w:p>
        </w:tc>
        <w:tc>
          <w:tcPr>
            <w:tcW w:w="3261" w:type="dxa"/>
            <w:vAlign w:val="center"/>
          </w:tcPr>
          <w:p w:rsidR="00407DFD" w:rsidRPr="00407DFD" w:rsidRDefault="00407DFD" w:rsidP="00E66BF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Mineralne oleje silnikowe, przekładniowe i smarowe nie zawierające związków </w:t>
            </w:r>
            <w:proofErr w:type="spellStart"/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chlorowco</w:t>
            </w:r>
            <w:proofErr w:type="spellEnd"/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-organicznych</w:t>
            </w:r>
          </w:p>
        </w:tc>
        <w:tc>
          <w:tcPr>
            <w:tcW w:w="4110" w:type="dxa"/>
            <w:vAlign w:val="center"/>
          </w:tcPr>
          <w:p w:rsidR="00407DFD" w:rsidRPr="00407DFD" w:rsidRDefault="00407DFD" w:rsidP="00E66BF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Odpady magazynowane będą w szczelnie zamykanych pojemnikach, w zadaszonej zatoczce o nawierzchni betonowej </w:t>
            </w: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br/>
              <w:t xml:space="preserve">o powierzchni do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407DFD">
                <w:rPr>
                  <w:rFonts w:ascii="Arial" w:hAnsi="Arial" w:cs="Arial"/>
                  <w:color w:val="auto"/>
                  <w:sz w:val="20"/>
                  <w:szCs w:val="22"/>
                </w:rPr>
                <w:t>20 m</w:t>
              </w:r>
              <w:r w:rsidRPr="00407DFD">
                <w:rPr>
                  <w:rFonts w:ascii="Arial" w:hAnsi="Arial" w:cs="Arial"/>
                  <w:color w:val="auto"/>
                  <w:sz w:val="20"/>
                  <w:szCs w:val="22"/>
                  <w:vertAlign w:val="superscript"/>
                </w:rPr>
                <w:t>2</w:t>
              </w:r>
            </w:smartTag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, oświetlonej, obok kolektora ppoż.</w:t>
            </w:r>
          </w:p>
        </w:tc>
      </w:tr>
      <w:tr w:rsidR="00407DFD" w:rsidRPr="00407DFD" w:rsidTr="008F5CB5">
        <w:trPr>
          <w:trHeight w:val="146"/>
        </w:trPr>
        <w:tc>
          <w:tcPr>
            <w:tcW w:w="540" w:type="dxa"/>
            <w:vAlign w:val="center"/>
          </w:tcPr>
          <w:p w:rsidR="00407DFD" w:rsidRPr="00407DFD" w:rsidRDefault="00407DFD" w:rsidP="00E66BF3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07DFD" w:rsidRPr="00407DFD" w:rsidRDefault="00407DFD" w:rsidP="00E66BF3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15 01 10*</w:t>
            </w:r>
          </w:p>
        </w:tc>
        <w:tc>
          <w:tcPr>
            <w:tcW w:w="3261" w:type="dxa"/>
            <w:vAlign w:val="center"/>
          </w:tcPr>
          <w:p w:rsidR="00407DFD" w:rsidRPr="00407DFD" w:rsidRDefault="00407DFD" w:rsidP="00E66B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sz w:val="20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4110" w:type="dxa"/>
            <w:vAlign w:val="center"/>
          </w:tcPr>
          <w:p w:rsidR="00407DFD" w:rsidRPr="00407DFD" w:rsidRDefault="00407DFD" w:rsidP="00E66B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Odpady magazynowane będą w szczelnie zamykanych pojemnikach, w zadaszonej zatoczce o nawierzchni betonowej </w:t>
            </w: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br/>
              <w:t xml:space="preserve">o powierzchni do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407DFD">
                <w:rPr>
                  <w:rFonts w:ascii="Arial" w:hAnsi="Arial" w:cs="Arial"/>
                  <w:color w:val="auto"/>
                  <w:sz w:val="20"/>
                  <w:szCs w:val="22"/>
                </w:rPr>
                <w:t>20 m</w:t>
              </w:r>
              <w:r w:rsidRPr="00407DFD">
                <w:rPr>
                  <w:rFonts w:ascii="Arial" w:hAnsi="Arial" w:cs="Arial"/>
                  <w:color w:val="auto"/>
                  <w:sz w:val="20"/>
                  <w:szCs w:val="22"/>
                  <w:vertAlign w:val="superscript"/>
                </w:rPr>
                <w:t>2</w:t>
              </w:r>
            </w:smartTag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, oświetlonej, obok kolektora ppoż.</w:t>
            </w:r>
          </w:p>
        </w:tc>
      </w:tr>
      <w:tr w:rsidR="00407DFD" w:rsidRPr="00407DFD" w:rsidTr="008F5CB5">
        <w:trPr>
          <w:trHeight w:val="146"/>
        </w:trPr>
        <w:tc>
          <w:tcPr>
            <w:tcW w:w="540" w:type="dxa"/>
            <w:vAlign w:val="center"/>
          </w:tcPr>
          <w:p w:rsidR="00407DFD" w:rsidRPr="00407DFD" w:rsidRDefault="00407DFD" w:rsidP="00E66BF3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07DFD" w:rsidRPr="00407DFD" w:rsidRDefault="00407DFD" w:rsidP="00E66BF3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15 01 11*</w:t>
            </w:r>
          </w:p>
        </w:tc>
        <w:tc>
          <w:tcPr>
            <w:tcW w:w="3261" w:type="dxa"/>
            <w:vAlign w:val="center"/>
          </w:tcPr>
          <w:p w:rsidR="00407DFD" w:rsidRPr="00407DFD" w:rsidRDefault="00407DFD" w:rsidP="00E66BF3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07DFD">
              <w:rPr>
                <w:rFonts w:ascii="Arial" w:hAnsi="Arial" w:cs="Arial"/>
                <w:sz w:val="20"/>
                <w:szCs w:val="22"/>
              </w:rPr>
              <w:t xml:space="preserve">Opakowania zawierające niebezpieczne porowate elementy </w:t>
            </w:r>
            <w:r w:rsidRPr="00407DFD">
              <w:rPr>
                <w:rFonts w:ascii="Arial" w:hAnsi="Arial" w:cs="Arial"/>
                <w:sz w:val="20"/>
                <w:szCs w:val="22"/>
              </w:rPr>
              <w:lastRenderedPageBreak/>
              <w:t>wzmocnienia konstrukcyjnego (np. azbest) włącznie z pustymi pojemnikami ciśnieniowymi</w:t>
            </w:r>
          </w:p>
        </w:tc>
        <w:tc>
          <w:tcPr>
            <w:tcW w:w="4110" w:type="dxa"/>
            <w:vAlign w:val="center"/>
          </w:tcPr>
          <w:p w:rsidR="00407DFD" w:rsidRPr="00407DFD" w:rsidRDefault="00407DFD" w:rsidP="00E66B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lastRenderedPageBreak/>
              <w:t>Odpady magazynowane będą w szczelnie zamykanych pojemnikach</w:t>
            </w:r>
            <w:r w:rsidR="0028150F">
              <w:rPr>
                <w:rFonts w:ascii="Arial" w:hAnsi="Arial" w:cs="Arial"/>
                <w:color w:val="auto"/>
                <w:sz w:val="20"/>
                <w:szCs w:val="22"/>
              </w:rPr>
              <w:t xml:space="preserve"> lub workach</w:t>
            </w: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="0028150F">
              <w:rPr>
                <w:rFonts w:ascii="Arial" w:hAnsi="Arial" w:cs="Arial"/>
                <w:color w:val="auto"/>
                <w:sz w:val="20"/>
                <w:szCs w:val="22"/>
              </w:rPr>
              <w:br/>
            </w: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lastRenderedPageBreak/>
              <w:t>w zadaszonej za</w:t>
            </w:r>
            <w:r w:rsidR="0028150F">
              <w:rPr>
                <w:rFonts w:ascii="Arial" w:hAnsi="Arial" w:cs="Arial"/>
                <w:color w:val="auto"/>
                <w:sz w:val="20"/>
                <w:szCs w:val="22"/>
              </w:rPr>
              <w:t xml:space="preserve">toczce o nawierzchni betonowej </w:t>
            </w: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o powierzchni do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407DFD">
                <w:rPr>
                  <w:rFonts w:ascii="Arial" w:hAnsi="Arial" w:cs="Arial"/>
                  <w:color w:val="auto"/>
                  <w:sz w:val="20"/>
                  <w:szCs w:val="22"/>
                </w:rPr>
                <w:t>20 m</w:t>
              </w:r>
              <w:r w:rsidRPr="00407DFD">
                <w:rPr>
                  <w:rFonts w:ascii="Arial" w:hAnsi="Arial" w:cs="Arial"/>
                  <w:color w:val="auto"/>
                  <w:sz w:val="20"/>
                  <w:szCs w:val="22"/>
                  <w:vertAlign w:val="superscript"/>
                </w:rPr>
                <w:t>2</w:t>
              </w:r>
            </w:smartTag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, oświetlonej, obok kolektora ppoż.</w:t>
            </w:r>
          </w:p>
        </w:tc>
      </w:tr>
      <w:tr w:rsidR="00407DFD" w:rsidRPr="00407DFD" w:rsidTr="008F5CB5">
        <w:trPr>
          <w:trHeight w:val="270"/>
        </w:trPr>
        <w:tc>
          <w:tcPr>
            <w:tcW w:w="540" w:type="dxa"/>
            <w:vAlign w:val="center"/>
          </w:tcPr>
          <w:p w:rsidR="00407DFD" w:rsidRPr="00407DFD" w:rsidRDefault="00407DFD" w:rsidP="00E66BF3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07DFD" w:rsidRPr="00407DFD" w:rsidRDefault="00407DFD" w:rsidP="00E66BF3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15 02 02* </w:t>
            </w:r>
          </w:p>
        </w:tc>
        <w:tc>
          <w:tcPr>
            <w:tcW w:w="3261" w:type="dxa"/>
            <w:vAlign w:val="center"/>
          </w:tcPr>
          <w:p w:rsidR="00407DFD" w:rsidRPr="00407DFD" w:rsidRDefault="00407DFD" w:rsidP="00E66B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Sorbenty, materiały filtracyjne (w tym filtry olejowe nieujęte </w:t>
            </w:r>
            <w:r w:rsidR="0028150F">
              <w:rPr>
                <w:rFonts w:ascii="Arial" w:hAnsi="Arial" w:cs="Arial"/>
                <w:color w:val="auto"/>
                <w:sz w:val="20"/>
                <w:szCs w:val="22"/>
              </w:rPr>
              <w:br/>
            </w: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w innych grupach) tkaniny do wycierania (</w:t>
            </w:r>
            <w:proofErr w:type="spellStart"/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np.szmaty</w:t>
            </w:r>
            <w:proofErr w:type="spellEnd"/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, ścierki itp.) i ubrania ochronne zanieczyszczone substancjami niebezpiecznymi (np.PCB)</w:t>
            </w:r>
          </w:p>
        </w:tc>
        <w:tc>
          <w:tcPr>
            <w:tcW w:w="4110" w:type="dxa"/>
            <w:vAlign w:val="center"/>
          </w:tcPr>
          <w:p w:rsidR="00407DFD" w:rsidRPr="00407DFD" w:rsidRDefault="00407DFD" w:rsidP="00E66B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Odpady magazynowane będą w szczelnie zamykanych pojemnikach lub workach </w:t>
            </w: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br/>
              <w:t xml:space="preserve">w zadaszonej zatoczce o nawierzchni betonowej o powierzchni do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407DFD">
                <w:rPr>
                  <w:rFonts w:ascii="Arial" w:hAnsi="Arial" w:cs="Arial"/>
                  <w:color w:val="auto"/>
                  <w:sz w:val="20"/>
                  <w:szCs w:val="22"/>
                </w:rPr>
                <w:t>20 m</w:t>
              </w:r>
              <w:r w:rsidRPr="00407DFD">
                <w:rPr>
                  <w:rFonts w:ascii="Arial" w:hAnsi="Arial" w:cs="Arial"/>
                  <w:color w:val="auto"/>
                  <w:sz w:val="20"/>
                  <w:szCs w:val="22"/>
                  <w:vertAlign w:val="superscript"/>
                </w:rPr>
                <w:t>2</w:t>
              </w:r>
            </w:smartTag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>, oświetlonej, obok kolektora ppoż.</w:t>
            </w:r>
          </w:p>
        </w:tc>
      </w:tr>
      <w:tr w:rsidR="00407DFD" w:rsidRPr="00407DFD" w:rsidTr="008F5CB5">
        <w:trPr>
          <w:trHeight w:val="523"/>
        </w:trPr>
        <w:tc>
          <w:tcPr>
            <w:tcW w:w="540" w:type="dxa"/>
            <w:vAlign w:val="center"/>
          </w:tcPr>
          <w:p w:rsidR="00407DFD" w:rsidRPr="00407DFD" w:rsidRDefault="00407DFD" w:rsidP="00E66BF3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07DFD" w:rsidRPr="00407DFD" w:rsidRDefault="00407DFD" w:rsidP="00E66BF3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16 08 07* </w:t>
            </w:r>
          </w:p>
        </w:tc>
        <w:tc>
          <w:tcPr>
            <w:tcW w:w="3261" w:type="dxa"/>
            <w:vAlign w:val="center"/>
          </w:tcPr>
          <w:p w:rsidR="00407DFD" w:rsidRPr="00407DFD" w:rsidRDefault="00407DFD" w:rsidP="0028150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color w:val="auto"/>
                <w:sz w:val="20"/>
                <w:szCs w:val="22"/>
              </w:rPr>
              <w:t xml:space="preserve">Zużyte katalizatory zanieczyszczone substancjami niebezpiecznymi </w:t>
            </w:r>
          </w:p>
        </w:tc>
        <w:tc>
          <w:tcPr>
            <w:tcW w:w="4110" w:type="dxa"/>
            <w:vAlign w:val="center"/>
          </w:tcPr>
          <w:p w:rsidR="00407DFD" w:rsidRPr="00407DFD" w:rsidRDefault="00407DFD" w:rsidP="0028150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07DFD">
              <w:rPr>
                <w:rFonts w:ascii="Arial" w:hAnsi="Arial" w:cs="Arial"/>
                <w:sz w:val="20"/>
                <w:szCs w:val="22"/>
              </w:rPr>
              <w:t>Odpady magazynowane będą w szczelnie zamykanych pojemnikach, pod wiatą dawnego magazynu inwestycyjnego</w:t>
            </w:r>
            <w:r w:rsidR="0028150F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:rsidR="00407DFD" w:rsidRDefault="00407DFD" w:rsidP="0025020F">
      <w:pPr>
        <w:pStyle w:val="Default"/>
        <w:tabs>
          <w:tab w:val="left" w:pos="1134"/>
        </w:tabs>
        <w:spacing w:before="24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III.3</w:t>
      </w:r>
      <w:r w:rsidRPr="00DB26F3">
        <w:rPr>
          <w:rFonts w:ascii="Arial" w:hAnsi="Arial" w:cs="Arial"/>
          <w:b/>
          <w:bCs/>
          <w:color w:val="auto"/>
        </w:rPr>
        <w:t>.1.</w:t>
      </w:r>
      <w:r>
        <w:rPr>
          <w:rFonts w:ascii="Arial" w:hAnsi="Arial" w:cs="Arial"/>
          <w:b/>
          <w:bCs/>
          <w:color w:val="auto"/>
        </w:rPr>
        <w:t>2</w:t>
      </w:r>
      <w:r w:rsidRPr="00DB26F3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ab/>
      </w:r>
      <w:r w:rsidRPr="00D528AC">
        <w:rPr>
          <w:rFonts w:ascii="Arial" w:hAnsi="Arial" w:cs="Arial"/>
          <w:bCs/>
          <w:color w:val="auto"/>
        </w:rPr>
        <w:t>O</w:t>
      </w:r>
      <w:r w:rsidRPr="00D528AC">
        <w:rPr>
          <w:rFonts w:ascii="Arial" w:hAnsi="Arial" w:cs="Arial"/>
          <w:color w:val="auto"/>
        </w:rPr>
        <w:t>d</w:t>
      </w:r>
      <w:r w:rsidRPr="00DB26F3">
        <w:rPr>
          <w:rFonts w:ascii="Arial" w:hAnsi="Arial" w:cs="Arial"/>
          <w:color w:val="auto"/>
        </w:rPr>
        <w:t xml:space="preserve">pady niebezpieczne </w:t>
      </w:r>
    </w:p>
    <w:p w:rsidR="00407DFD" w:rsidRPr="00F037FB" w:rsidRDefault="00407DFD" w:rsidP="00E66BF3">
      <w:pPr>
        <w:pStyle w:val="Default"/>
        <w:tabs>
          <w:tab w:val="left" w:pos="1134"/>
        </w:tabs>
        <w:spacing w:line="360" w:lineRule="auto"/>
        <w:jc w:val="both"/>
        <w:rPr>
          <w:rFonts w:ascii="Arial" w:hAnsi="Arial" w:cs="Arial"/>
          <w:b/>
          <w:color w:val="auto"/>
          <w:sz w:val="22"/>
        </w:rPr>
      </w:pPr>
      <w:r w:rsidRPr="00F037FB">
        <w:rPr>
          <w:rFonts w:ascii="Arial" w:hAnsi="Arial" w:cs="Arial"/>
          <w:b/>
          <w:color w:val="auto"/>
          <w:sz w:val="22"/>
        </w:rPr>
        <w:t>Tabela 6b</w:t>
      </w:r>
    </w:p>
    <w:tbl>
      <w:tblPr>
        <w:tblW w:w="8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3261"/>
        <w:gridCol w:w="4002"/>
      </w:tblGrid>
      <w:tr w:rsidR="00407DFD" w:rsidRPr="007E3F25" w:rsidTr="008F5CB5">
        <w:trPr>
          <w:trHeight w:val="146"/>
        </w:trPr>
        <w:tc>
          <w:tcPr>
            <w:tcW w:w="567" w:type="dxa"/>
          </w:tcPr>
          <w:p w:rsidR="00407DFD" w:rsidRPr="007E3F25" w:rsidRDefault="00407DFD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3F25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134" w:type="dxa"/>
          </w:tcPr>
          <w:p w:rsidR="00407DFD" w:rsidRPr="007E3F25" w:rsidRDefault="00407DFD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3F2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Kod odpadu </w:t>
            </w:r>
          </w:p>
        </w:tc>
        <w:tc>
          <w:tcPr>
            <w:tcW w:w="3261" w:type="dxa"/>
          </w:tcPr>
          <w:p w:rsidR="00407DFD" w:rsidRPr="007E3F25" w:rsidRDefault="00407DFD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3F2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Rodzaj odpadu </w:t>
            </w:r>
          </w:p>
        </w:tc>
        <w:tc>
          <w:tcPr>
            <w:tcW w:w="4002" w:type="dxa"/>
          </w:tcPr>
          <w:p w:rsidR="00407DFD" w:rsidRPr="007E3F25" w:rsidRDefault="00407DFD" w:rsidP="00E66BF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3F25">
              <w:rPr>
                <w:rFonts w:ascii="Arial" w:hAnsi="Arial" w:cs="Arial"/>
                <w:b/>
                <w:bCs/>
                <w:sz w:val="20"/>
                <w:szCs w:val="22"/>
              </w:rPr>
              <w:t>Sposób i miejsce magazynowania odpadów</w:t>
            </w:r>
          </w:p>
        </w:tc>
      </w:tr>
      <w:tr w:rsidR="00407DFD" w:rsidRPr="007E3F25" w:rsidTr="008F5CB5">
        <w:trPr>
          <w:trHeight w:val="146"/>
        </w:trPr>
        <w:tc>
          <w:tcPr>
            <w:tcW w:w="567" w:type="dxa"/>
          </w:tcPr>
          <w:p w:rsidR="00407DFD" w:rsidRPr="007E3F25" w:rsidRDefault="00407DFD" w:rsidP="00E66BF3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</w:tcPr>
          <w:p w:rsidR="00407DFD" w:rsidRPr="007E3F25" w:rsidRDefault="00407DFD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E3F25">
              <w:rPr>
                <w:rFonts w:ascii="Arial" w:hAnsi="Arial" w:cs="Arial"/>
                <w:color w:val="auto"/>
                <w:sz w:val="20"/>
                <w:szCs w:val="22"/>
              </w:rPr>
              <w:t>15 01 01</w:t>
            </w:r>
          </w:p>
        </w:tc>
        <w:tc>
          <w:tcPr>
            <w:tcW w:w="3261" w:type="dxa"/>
          </w:tcPr>
          <w:p w:rsidR="00407DFD" w:rsidRPr="007E3F25" w:rsidRDefault="00407DFD" w:rsidP="00E66BF3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E3F25">
              <w:rPr>
                <w:rFonts w:ascii="Arial" w:hAnsi="Arial" w:cs="Arial"/>
                <w:color w:val="auto"/>
                <w:sz w:val="20"/>
                <w:szCs w:val="22"/>
              </w:rPr>
              <w:t>Opakowania z papieru i tektury</w:t>
            </w:r>
          </w:p>
        </w:tc>
        <w:tc>
          <w:tcPr>
            <w:tcW w:w="4002" w:type="dxa"/>
          </w:tcPr>
          <w:p w:rsidR="00407DFD" w:rsidRPr="007E3F25" w:rsidRDefault="00407DFD" w:rsidP="00E66BF3">
            <w:pPr>
              <w:jc w:val="both"/>
              <w:rPr>
                <w:rFonts w:ascii="Arial" w:hAnsi="Arial" w:cs="Arial"/>
                <w:sz w:val="20"/>
              </w:rPr>
            </w:pPr>
            <w:r w:rsidRPr="007E3F25">
              <w:rPr>
                <w:rFonts w:ascii="Arial" w:hAnsi="Arial" w:cs="Arial"/>
                <w:sz w:val="20"/>
                <w:szCs w:val="22"/>
              </w:rPr>
              <w:t xml:space="preserve">Odpady magazynowane będą w szczelnie zamykanych pojemnikach lub workach </w:t>
            </w:r>
            <w:r w:rsidR="002726C3">
              <w:rPr>
                <w:rFonts w:ascii="Arial" w:hAnsi="Arial" w:cs="Arial"/>
                <w:sz w:val="20"/>
                <w:szCs w:val="22"/>
              </w:rPr>
              <w:br/>
            </w:r>
            <w:r w:rsidRPr="007E3F25">
              <w:rPr>
                <w:rFonts w:ascii="Arial" w:hAnsi="Arial" w:cs="Arial"/>
                <w:sz w:val="20"/>
                <w:szCs w:val="22"/>
              </w:rPr>
              <w:t xml:space="preserve">w zadaszonej zatoczce o nawierzchni betonowej o powierzchni do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7E3F25">
                <w:rPr>
                  <w:rFonts w:ascii="Arial" w:hAnsi="Arial" w:cs="Arial"/>
                  <w:sz w:val="20"/>
                  <w:szCs w:val="22"/>
                </w:rPr>
                <w:t>20 m</w:t>
              </w:r>
              <w:r w:rsidRPr="007E3F25">
                <w:rPr>
                  <w:rFonts w:ascii="Arial" w:hAnsi="Arial" w:cs="Arial"/>
                  <w:sz w:val="20"/>
                  <w:szCs w:val="22"/>
                  <w:vertAlign w:val="superscript"/>
                </w:rPr>
                <w:t>2</w:t>
              </w:r>
            </w:smartTag>
            <w:r w:rsidRPr="007E3F25">
              <w:rPr>
                <w:rFonts w:ascii="Arial" w:hAnsi="Arial" w:cs="Arial"/>
                <w:sz w:val="20"/>
                <w:szCs w:val="22"/>
              </w:rPr>
              <w:t>, oświetlonej, obok kolektora ppoż</w:t>
            </w:r>
            <w:r w:rsidR="00A1687D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07DFD" w:rsidRPr="007E3F25" w:rsidTr="008F5CB5">
        <w:trPr>
          <w:trHeight w:val="146"/>
        </w:trPr>
        <w:tc>
          <w:tcPr>
            <w:tcW w:w="567" w:type="dxa"/>
          </w:tcPr>
          <w:p w:rsidR="00407DFD" w:rsidRPr="007E3F25" w:rsidRDefault="00407DFD" w:rsidP="00E66BF3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</w:tcPr>
          <w:p w:rsidR="00407DFD" w:rsidRPr="007E3F25" w:rsidRDefault="00407DFD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E3F25">
              <w:rPr>
                <w:rFonts w:ascii="Arial" w:hAnsi="Arial" w:cs="Arial"/>
                <w:color w:val="auto"/>
                <w:sz w:val="20"/>
                <w:szCs w:val="22"/>
              </w:rPr>
              <w:t>15 01 02</w:t>
            </w:r>
          </w:p>
        </w:tc>
        <w:tc>
          <w:tcPr>
            <w:tcW w:w="3261" w:type="dxa"/>
          </w:tcPr>
          <w:p w:rsidR="00407DFD" w:rsidRPr="007E3F25" w:rsidRDefault="00407DFD" w:rsidP="00E66BF3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E3F25">
              <w:rPr>
                <w:rFonts w:ascii="Arial" w:hAnsi="Arial" w:cs="Arial"/>
                <w:color w:val="auto"/>
                <w:sz w:val="20"/>
                <w:szCs w:val="22"/>
              </w:rPr>
              <w:t>Opakowania z tworzyw sztucznych</w:t>
            </w:r>
          </w:p>
        </w:tc>
        <w:tc>
          <w:tcPr>
            <w:tcW w:w="4002" w:type="dxa"/>
          </w:tcPr>
          <w:p w:rsidR="00407DFD" w:rsidRPr="007E3F25" w:rsidRDefault="00407DFD" w:rsidP="00E66BF3">
            <w:pPr>
              <w:jc w:val="both"/>
              <w:rPr>
                <w:rFonts w:ascii="Arial" w:hAnsi="Arial" w:cs="Arial"/>
                <w:sz w:val="20"/>
              </w:rPr>
            </w:pPr>
            <w:r w:rsidRPr="007E3F25">
              <w:rPr>
                <w:rFonts w:ascii="Arial" w:hAnsi="Arial" w:cs="Arial"/>
                <w:sz w:val="20"/>
                <w:szCs w:val="22"/>
              </w:rPr>
              <w:t xml:space="preserve">Odpady magazynowane będą w szczelnie zamykanych pojemnikach lub workach </w:t>
            </w:r>
            <w:r w:rsidR="00A1687D">
              <w:rPr>
                <w:rFonts w:ascii="Arial" w:hAnsi="Arial" w:cs="Arial"/>
                <w:sz w:val="20"/>
                <w:szCs w:val="22"/>
              </w:rPr>
              <w:br/>
            </w:r>
            <w:r w:rsidRPr="007E3F25">
              <w:rPr>
                <w:rFonts w:ascii="Arial" w:hAnsi="Arial" w:cs="Arial"/>
                <w:sz w:val="20"/>
                <w:szCs w:val="22"/>
              </w:rPr>
              <w:t xml:space="preserve">w zadaszonej zatoczce o nawierzchni betonowej o powierzchni do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7E3F25">
                <w:rPr>
                  <w:rFonts w:ascii="Arial" w:hAnsi="Arial" w:cs="Arial"/>
                  <w:sz w:val="20"/>
                  <w:szCs w:val="22"/>
                </w:rPr>
                <w:t>20 m</w:t>
              </w:r>
              <w:r w:rsidRPr="007E3F25">
                <w:rPr>
                  <w:rFonts w:ascii="Arial" w:hAnsi="Arial" w:cs="Arial"/>
                  <w:sz w:val="20"/>
                  <w:szCs w:val="22"/>
                  <w:vertAlign w:val="superscript"/>
                </w:rPr>
                <w:t>2</w:t>
              </w:r>
            </w:smartTag>
            <w:r w:rsidRPr="007E3F25">
              <w:rPr>
                <w:rFonts w:ascii="Arial" w:hAnsi="Arial" w:cs="Arial"/>
                <w:sz w:val="20"/>
                <w:szCs w:val="22"/>
              </w:rPr>
              <w:t>,  oświetlonej, obok kolektora ppoż</w:t>
            </w:r>
            <w:r w:rsidR="00A1687D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07DFD" w:rsidRPr="007E3F25" w:rsidTr="008F5CB5">
        <w:trPr>
          <w:trHeight w:val="650"/>
        </w:trPr>
        <w:tc>
          <w:tcPr>
            <w:tcW w:w="567" w:type="dxa"/>
          </w:tcPr>
          <w:p w:rsidR="00407DFD" w:rsidRPr="007E3F25" w:rsidRDefault="00407DFD" w:rsidP="00E66BF3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</w:tcPr>
          <w:p w:rsidR="00407DFD" w:rsidRPr="007E3F25" w:rsidRDefault="00407DFD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E3F25">
              <w:rPr>
                <w:rFonts w:ascii="Arial" w:hAnsi="Arial" w:cs="Arial"/>
                <w:color w:val="auto"/>
                <w:sz w:val="20"/>
                <w:szCs w:val="22"/>
              </w:rPr>
              <w:t>15 01 03</w:t>
            </w:r>
          </w:p>
        </w:tc>
        <w:tc>
          <w:tcPr>
            <w:tcW w:w="3261" w:type="dxa"/>
          </w:tcPr>
          <w:p w:rsidR="00407DFD" w:rsidRPr="007E3F25" w:rsidRDefault="00407DFD" w:rsidP="00E66BF3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E3F25">
              <w:rPr>
                <w:rFonts w:ascii="Arial" w:hAnsi="Arial" w:cs="Arial"/>
                <w:color w:val="auto"/>
                <w:sz w:val="20"/>
                <w:szCs w:val="22"/>
              </w:rPr>
              <w:t>Opakowania z drewna</w:t>
            </w:r>
          </w:p>
        </w:tc>
        <w:tc>
          <w:tcPr>
            <w:tcW w:w="4002" w:type="dxa"/>
          </w:tcPr>
          <w:p w:rsidR="00407DFD" w:rsidRPr="007E3F25" w:rsidRDefault="00407DFD" w:rsidP="00E66BF3">
            <w:pPr>
              <w:jc w:val="both"/>
              <w:rPr>
                <w:rFonts w:ascii="Arial" w:hAnsi="Arial" w:cs="Arial"/>
                <w:sz w:val="20"/>
              </w:rPr>
            </w:pPr>
            <w:r w:rsidRPr="007E3F25">
              <w:rPr>
                <w:rFonts w:ascii="Arial" w:hAnsi="Arial" w:cs="Arial"/>
                <w:sz w:val="20"/>
                <w:szCs w:val="22"/>
              </w:rPr>
              <w:t xml:space="preserve">Odpady magazynowane będą </w:t>
            </w:r>
            <w:r w:rsidR="002726C3">
              <w:rPr>
                <w:rFonts w:ascii="Arial" w:hAnsi="Arial" w:cs="Arial"/>
                <w:sz w:val="20"/>
                <w:szCs w:val="22"/>
              </w:rPr>
              <w:br/>
            </w:r>
            <w:r w:rsidRPr="007E3F25">
              <w:rPr>
                <w:rFonts w:ascii="Arial" w:hAnsi="Arial" w:cs="Arial"/>
                <w:sz w:val="20"/>
                <w:szCs w:val="22"/>
              </w:rPr>
              <w:t xml:space="preserve">w zadaszonej zatoczce o nawierzchni betonowej o powierzchni do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7E3F25">
                <w:rPr>
                  <w:rFonts w:ascii="Arial" w:hAnsi="Arial" w:cs="Arial"/>
                  <w:sz w:val="20"/>
                  <w:szCs w:val="22"/>
                </w:rPr>
                <w:t>20 m</w:t>
              </w:r>
              <w:r w:rsidRPr="007E3F25">
                <w:rPr>
                  <w:rFonts w:ascii="Arial" w:hAnsi="Arial" w:cs="Arial"/>
                  <w:sz w:val="20"/>
                  <w:szCs w:val="22"/>
                  <w:vertAlign w:val="superscript"/>
                </w:rPr>
                <w:t>2</w:t>
              </w:r>
            </w:smartTag>
            <w:r w:rsidRPr="007E3F25">
              <w:rPr>
                <w:rFonts w:ascii="Arial" w:hAnsi="Arial" w:cs="Arial"/>
                <w:sz w:val="20"/>
                <w:szCs w:val="22"/>
              </w:rPr>
              <w:t>, oświetlonej, obok kolektora ppoż</w:t>
            </w:r>
            <w:r w:rsidR="0028150F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:rsidR="00817C13" w:rsidRPr="00F037FB" w:rsidRDefault="00817C13" w:rsidP="00E66BF3">
      <w:pPr>
        <w:pStyle w:val="Default"/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color w:val="auto"/>
          <w:u w:val="single"/>
        </w:rPr>
      </w:pPr>
      <w:r w:rsidRPr="00F037FB">
        <w:rPr>
          <w:rFonts w:ascii="Arial" w:hAnsi="Arial" w:cs="Arial"/>
          <w:b/>
          <w:color w:val="auto"/>
          <w:u w:val="single"/>
        </w:rPr>
        <w:t>I.3</w:t>
      </w:r>
      <w:r w:rsidRPr="00F037FB">
        <w:rPr>
          <w:rFonts w:ascii="Arial" w:hAnsi="Arial" w:cs="Arial"/>
          <w:b/>
          <w:color w:val="auto"/>
          <w:u w:val="single"/>
        </w:rPr>
        <w:tab/>
        <w:t>Punkt III.3.otrzymuje brzmienie</w:t>
      </w:r>
    </w:p>
    <w:p w:rsidR="00817C13" w:rsidRPr="00817C13" w:rsidRDefault="00817C13" w:rsidP="00E66BF3">
      <w:pPr>
        <w:pStyle w:val="Default"/>
        <w:spacing w:before="120" w:after="120" w:line="360" w:lineRule="auto"/>
        <w:ind w:left="641" w:hanging="641"/>
        <w:rPr>
          <w:rFonts w:ascii="Arial" w:hAnsi="Arial" w:cs="Arial"/>
          <w:color w:val="auto"/>
        </w:rPr>
      </w:pPr>
      <w:r w:rsidRPr="00817C13">
        <w:rPr>
          <w:rFonts w:ascii="Arial" w:hAnsi="Arial" w:cs="Arial"/>
          <w:b/>
          <w:i/>
          <w:color w:val="auto"/>
        </w:rPr>
        <w:t>„</w:t>
      </w:r>
      <w:r w:rsidRPr="00817C13">
        <w:rPr>
          <w:rFonts w:ascii="Arial" w:hAnsi="Arial" w:cs="Arial"/>
          <w:b/>
          <w:bCs/>
          <w:color w:val="auto"/>
        </w:rPr>
        <w:t>III.3.</w:t>
      </w:r>
      <w:r w:rsidRPr="00817C13">
        <w:rPr>
          <w:rFonts w:ascii="Arial" w:hAnsi="Arial" w:cs="Arial"/>
          <w:bCs/>
          <w:color w:val="auto"/>
        </w:rPr>
        <w:t xml:space="preserve"> </w:t>
      </w:r>
      <w:r w:rsidRPr="00817C13">
        <w:rPr>
          <w:rFonts w:ascii="Arial" w:hAnsi="Arial" w:cs="Arial"/>
          <w:color w:val="auto"/>
        </w:rPr>
        <w:t xml:space="preserve">Sposób dalszego gospodarowania odpadami. </w:t>
      </w:r>
    </w:p>
    <w:p w:rsidR="00817C13" w:rsidRPr="00817C13" w:rsidRDefault="00817C13" w:rsidP="00E66BF3">
      <w:pPr>
        <w:pStyle w:val="Default"/>
        <w:spacing w:line="360" w:lineRule="auto"/>
        <w:rPr>
          <w:rFonts w:ascii="Arial" w:hAnsi="Arial" w:cs="Arial"/>
          <w:color w:val="auto"/>
        </w:rPr>
      </w:pPr>
      <w:r w:rsidRPr="00817C13">
        <w:rPr>
          <w:rFonts w:ascii="Arial" w:hAnsi="Arial" w:cs="Arial"/>
          <w:b/>
          <w:color w:val="auto"/>
        </w:rPr>
        <w:t>III.3.1</w:t>
      </w:r>
      <w:r w:rsidRPr="00817C13">
        <w:rPr>
          <w:rFonts w:ascii="Arial" w:hAnsi="Arial" w:cs="Arial"/>
          <w:color w:val="auto"/>
        </w:rPr>
        <w:t xml:space="preserve"> Odpady niebezpieczne</w:t>
      </w:r>
    </w:p>
    <w:p w:rsidR="00817C13" w:rsidRPr="00F037FB" w:rsidRDefault="00817C13" w:rsidP="00E66BF3">
      <w:pPr>
        <w:pStyle w:val="Default"/>
        <w:spacing w:before="120" w:line="360" w:lineRule="auto"/>
        <w:rPr>
          <w:rFonts w:ascii="Arial" w:hAnsi="Arial" w:cs="Arial"/>
          <w:b/>
          <w:color w:val="auto"/>
          <w:sz w:val="22"/>
        </w:rPr>
      </w:pPr>
      <w:r w:rsidRPr="00F037FB">
        <w:rPr>
          <w:rFonts w:ascii="Arial" w:hAnsi="Arial" w:cs="Arial"/>
          <w:b/>
          <w:color w:val="auto"/>
          <w:sz w:val="22"/>
        </w:rPr>
        <w:t>Tabela 7a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819"/>
        <w:gridCol w:w="1985"/>
      </w:tblGrid>
      <w:tr w:rsidR="00817C13" w:rsidRPr="00817C13" w:rsidTr="008F5CB5">
        <w:trPr>
          <w:trHeight w:val="146"/>
        </w:trPr>
        <w:tc>
          <w:tcPr>
            <w:tcW w:w="567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7C13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7C13">
              <w:rPr>
                <w:rFonts w:ascii="Arial" w:hAnsi="Arial" w:cs="Arial"/>
                <w:b/>
                <w:bCs/>
                <w:sz w:val="20"/>
                <w:szCs w:val="22"/>
              </w:rPr>
              <w:t>Kod odpadu</w:t>
            </w:r>
          </w:p>
        </w:tc>
        <w:tc>
          <w:tcPr>
            <w:tcW w:w="4819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7C13">
              <w:rPr>
                <w:rFonts w:ascii="Arial" w:hAnsi="Arial" w:cs="Arial"/>
                <w:b/>
                <w:bCs/>
                <w:sz w:val="20"/>
                <w:szCs w:val="22"/>
              </w:rPr>
              <w:t>Rodzaj odpadu</w:t>
            </w:r>
          </w:p>
        </w:tc>
        <w:tc>
          <w:tcPr>
            <w:tcW w:w="1985" w:type="dxa"/>
            <w:vAlign w:val="center"/>
          </w:tcPr>
          <w:p w:rsidR="00817C13" w:rsidRPr="00817C13" w:rsidRDefault="00F037FB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FE4D5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dalszego gospodarowania odpadem</w:t>
            </w:r>
          </w:p>
        </w:tc>
      </w:tr>
      <w:tr w:rsidR="00817C13" w:rsidRPr="00817C13" w:rsidTr="008F5CB5">
        <w:trPr>
          <w:trHeight w:val="146"/>
        </w:trPr>
        <w:tc>
          <w:tcPr>
            <w:tcW w:w="567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7C13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17C13">
              <w:rPr>
                <w:rFonts w:ascii="Arial" w:hAnsi="Arial" w:cs="Arial"/>
                <w:bCs/>
                <w:sz w:val="20"/>
                <w:szCs w:val="22"/>
              </w:rPr>
              <w:t>05 01 03*</w:t>
            </w:r>
          </w:p>
        </w:tc>
        <w:tc>
          <w:tcPr>
            <w:tcW w:w="4819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17C13">
              <w:rPr>
                <w:rFonts w:ascii="Arial" w:hAnsi="Arial" w:cs="Arial"/>
                <w:bCs/>
                <w:sz w:val="20"/>
                <w:szCs w:val="22"/>
              </w:rPr>
              <w:t>Osady z dna zbiornika</w:t>
            </w:r>
          </w:p>
        </w:tc>
        <w:tc>
          <w:tcPr>
            <w:tcW w:w="1985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17C13">
              <w:rPr>
                <w:rFonts w:ascii="Arial" w:hAnsi="Arial" w:cs="Arial"/>
                <w:bCs/>
                <w:sz w:val="20"/>
                <w:szCs w:val="22"/>
              </w:rPr>
              <w:t>D10;</w:t>
            </w:r>
          </w:p>
        </w:tc>
      </w:tr>
      <w:tr w:rsidR="00817C13" w:rsidRPr="00817C13" w:rsidTr="008F5CB5">
        <w:trPr>
          <w:trHeight w:val="146"/>
        </w:trPr>
        <w:tc>
          <w:tcPr>
            <w:tcW w:w="567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bCs/>
                <w:color w:val="auto"/>
                <w:sz w:val="20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13 02 05*</w:t>
            </w:r>
          </w:p>
        </w:tc>
        <w:tc>
          <w:tcPr>
            <w:tcW w:w="4819" w:type="dxa"/>
            <w:vAlign w:val="center"/>
          </w:tcPr>
          <w:p w:rsidR="00817C13" w:rsidRPr="00817C13" w:rsidRDefault="00817C13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817C13">
              <w:rPr>
                <w:rFonts w:ascii="Arial" w:hAnsi="Arial" w:cs="Arial"/>
                <w:sz w:val="20"/>
                <w:szCs w:val="22"/>
              </w:rPr>
              <w:t>Mineralne oleje siln</w:t>
            </w:r>
            <w:r w:rsidR="00F037FB">
              <w:rPr>
                <w:rFonts w:ascii="Arial" w:hAnsi="Arial" w:cs="Arial"/>
                <w:sz w:val="20"/>
                <w:szCs w:val="22"/>
              </w:rPr>
              <w:t xml:space="preserve">ikowe, przekładniowe </w:t>
            </w:r>
            <w:r w:rsidR="00A1687D">
              <w:rPr>
                <w:rFonts w:ascii="Arial" w:hAnsi="Arial" w:cs="Arial"/>
                <w:sz w:val="20"/>
                <w:szCs w:val="22"/>
              </w:rPr>
              <w:br/>
            </w:r>
            <w:r w:rsidR="00F037FB">
              <w:rPr>
                <w:rFonts w:ascii="Arial" w:hAnsi="Arial" w:cs="Arial"/>
                <w:sz w:val="20"/>
                <w:szCs w:val="22"/>
              </w:rPr>
              <w:t xml:space="preserve">i smarowe </w:t>
            </w:r>
            <w:r w:rsidRPr="00817C13">
              <w:rPr>
                <w:rFonts w:ascii="Arial" w:hAnsi="Arial" w:cs="Arial"/>
                <w:sz w:val="20"/>
                <w:szCs w:val="22"/>
              </w:rPr>
              <w:t>nie zawierające związków chlorowcoorganicznych</w:t>
            </w:r>
          </w:p>
        </w:tc>
        <w:tc>
          <w:tcPr>
            <w:tcW w:w="1985" w:type="dxa"/>
            <w:vAlign w:val="center"/>
          </w:tcPr>
          <w:p w:rsidR="00817C13" w:rsidRPr="00817C13" w:rsidRDefault="00817C13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817C13">
              <w:rPr>
                <w:rFonts w:ascii="Arial" w:hAnsi="Arial" w:cs="Arial"/>
                <w:sz w:val="20"/>
                <w:szCs w:val="22"/>
              </w:rPr>
              <w:t>R9;</w:t>
            </w:r>
          </w:p>
        </w:tc>
      </w:tr>
      <w:tr w:rsidR="00817C13" w:rsidRPr="00817C13" w:rsidTr="008F5CB5">
        <w:trPr>
          <w:trHeight w:val="146"/>
        </w:trPr>
        <w:tc>
          <w:tcPr>
            <w:tcW w:w="567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bCs/>
                <w:color w:val="auto"/>
                <w:sz w:val="20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15 01 10*</w:t>
            </w:r>
          </w:p>
        </w:tc>
        <w:tc>
          <w:tcPr>
            <w:tcW w:w="4819" w:type="dxa"/>
            <w:vAlign w:val="center"/>
          </w:tcPr>
          <w:p w:rsidR="00817C13" w:rsidRPr="00817C13" w:rsidRDefault="00817C13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817C13">
              <w:rPr>
                <w:rFonts w:ascii="Arial" w:hAnsi="Arial" w:cs="Arial"/>
                <w:sz w:val="20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985" w:type="dxa"/>
            <w:vAlign w:val="center"/>
          </w:tcPr>
          <w:p w:rsidR="00817C13" w:rsidRPr="00817C13" w:rsidRDefault="00817C13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817C13">
              <w:rPr>
                <w:rFonts w:ascii="Arial" w:hAnsi="Arial" w:cs="Arial"/>
                <w:sz w:val="20"/>
                <w:szCs w:val="22"/>
              </w:rPr>
              <w:t>D10;</w:t>
            </w:r>
          </w:p>
        </w:tc>
      </w:tr>
      <w:tr w:rsidR="00817C13" w:rsidRPr="00817C13" w:rsidTr="008F5CB5">
        <w:trPr>
          <w:trHeight w:val="650"/>
        </w:trPr>
        <w:tc>
          <w:tcPr>
            <w:tcW w:w="567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bCs/>
                <w:color w:val="auto"/>
                <w:sz w:val="20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15 01 11*</w:t>
            </w:r>
          </w:p>
        </w:tc>
        <w:tc>
          <w:tcPr>
            <w:tcW w:w="4819" w:type="dxa"/>
            <w:vAlign w:val="center"/>
          </w:tcPr>
          <w:p w:rsidR="00817C13" w:rsidRPr="00817C13" w:rsidRDefault="00817C13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817C13">
              <w:rPr>
                <w:rFonts w:ascii="Arial" w:hAnsi="Arial" w:cs="Arial"/>
                <w:sz w:val="20"/>
                <w:szCs w:val="22"/>
              </w:rPr>
              <w:t xml:space="preserve">Opakowania zawierające niebezpieczne porowate elementy wzmocnienia konstrukcyjnego </w:t>
            </w:r>
            <w:r w:rsidR="002726C3">
              <w:rPr>
                <w:rFonts w:ascii="Arial" w:hAnsi="Arial" w:cs="Arial"/>
                <w:sz w:val="20"/>
                <w:szCs w:val="22"/>
              </w:rPr>
              <w:br/>
            </w:r>
            <w:r w:rsidRPr="00817C13">
              <w:rPr>
                <w:rFonts w:ascii="Arial" w:hAnsi="Arial" w:cs="Arial"/>
                <w:sz w:val="20"/>
                <w:szCs w:val="22"/>
              </w:rPr>
              <w:t>(np. azbest) włącznie z pustymi pojemnikami ciśnieniowymi</w:t>
            </w:r>
          </w:p>
        </w:tc>
        <w:tc>
          <w:tcPr>
            <w:tcW w:w="1985" w:type="dxa"/>
            <w:vAlign w:val="center"/>
          </w:tcPr>
          <w:p w:rsidR="00817C13" w:rsidRPr="00817C13" w:rsidRDefault="00817C13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 w:rsidRPr="00817C13">
              <w:rPr>
                <w:rFonts w:ascii="Arial" w:hAnsi="Arial" w:cs="Arial"/>
                <w:sz w:val="20"/>
                <w:szCs w:val="22"/>
              </w:rPr>
              <w:t>D10;</w:t>
            </w:r>
          </w:p>
        </w:tc>
      </w:tr>
      <w:tr w:rsidR="00817C13" w:rsidRPr="00817C13" w:rsidTr="008F5CB5">
        <w:trPr>
          <w:trHeight w:val="270"/>
        </w:trPr>
        <w:tc>
          <w:tcPr>
            <w:tcW w:w="567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15 02 02*</w:t>
            </w:r>
          </w:p>
        </w:tc>
        <w:tc>
          <w:tcPr>
            <w:tcW w:w="4819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Sorbenty, materiały filtracyjne (w tym filtry olejowe nieujęte w innych grupach) tkaniny do wycierania (np.</w:t>
            </w:r>
            <w:r w:rsidR="00B87920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szmaty, ścierki itp.) i u</w:t>
            </w:r>
            <w:r w:rsidR="002726C3">
              <w:rPr>
                <w:rFonts w:ascii="Arial" w:hAnsi="Arial" w:cs="Arial"/>
                <w:color w:val="auto"/>
                <w:sz w:val="20"/>
                <w:szCs w:val="22"/>
              </w:rPr>
              <w:t xml:space="preserve">brania ochronne zanieczyszczone </w:t>
            </w: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 xml:space="preserve">substancjami niebezpiecznymi </w:t>
            </w: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lastRenderedPageBreak/>
              <w:t>(np.</w:t>
            </w:r>
            <w:r w:rsidR="00B87920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PCB)</w:t>
            </w:r>
          </w:p>
        </w:tc>
        <w:tc>
          <w:tcPr>
            <w:tcW w:w="1985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lastRenderedPageBreak/>
              <w:t>D10;</w:t>
            </w:r>
          </w:p>
        </w:tc>
      </w:tr>
      <w:tr w:rsidR="00817C13" w:rsidRPr="00817C13" w:rsidTr="008F5CB5">
        <w:trPr>
          <w:trHeight w:val="523"/>
        </w:trPr>
        <w:tc>
          <w:tcPr>
            <w:tcW w:w="567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16 08 07*</w:t>
            </w:r>
          </w:p>
        </w:tc>
        <w:tc>
          <w:tcPr>
            <w:tcW w:w="4819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Zużyte katalizatory zanieczyszczone substancjami niebezpiecznymi</w:t>
            </w:r>
          </w:p>
        </w:tc>
        <w:tc>
          <w:tcPr>
            <w:tcW w:w="1985" w:type="dxa"/>
            <w:vAlign w:val="center"/>
          </w:tcPr>
          <w:p w:rsidR="00817C13" w:rsidRPr="00817C13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17C13">
              <w:rPr>
                <w:rFonts w:ascii="Arial" w:hAnsi="Arial" w:cs="Arial"/>
                <w:color w:val="auto"/>
                <w:sz w:val="20"/>
                <w:szCs w:val="22"/>
              </w:rPr>
              <w:t>R4; R8;</w:t>
            </w:r>
          </w:p>
        </w:tc>
      </w:tr>
    </w:tbl>
    <w:p w:rsidR="00F037FB" w:rsidRPr="00817C13" w:rsidRDefault="00F037FB" w:rsidP="00E66BF3">
      <w:pPr>
        <w:pStyle w:val="Default"/>
        <w:spacing w:before="120" w:after="120" w:line="360" w:lineRule="auto"/>
        <w:rPr>
          <w:rFonts w:ascii="Arial" w:hAnsi="Arial" w:cs="Arial"/>
          <w:color w:val="auto"/>
        </w:rPr>
      </w:pPr>
      <w:r w:rsidRPr="00817C13">
        <w:rPr>
          <w:rFonts w:ascii="Arial" w:hAnsi="Arial" w:cs="Arial"/>
          <w:b/>
          <w:color w:val="auto"/>
        </w:rPr>
        <w:t>III.3.1</w:t>
      </w:r>
      <w:r w:rsidRPr="00817C13">
        <w:rPr>
          <w:rFonts w:ascii="Arial" w:hAnsi="Arial" w:cs="Arial"/>
          <w:color w:val="auto"/>
        </w:rPr>
        <w:t xml:space="preserve"> Odpady </w:t>
      </w:r>
      <w:r>
        <w:rPr>
          <w:rFonts w:ascii="Arial" w:hAnsi="Arial" w:cs="Arial"/>
          <w:color w:val="auto"/>
        </w:rPr>
        <w:t xml:space="preserve">inne niż </w:t>
      </w:r>
      <w:r w:rsidRPr="00817C13">
        <w:rPr>
          <w:rFonts w:ascii="Arial" w:hAnsi="Arial" w:cs="Arial"/>
          <w:color w:val="auto"/>
        </w:rPr>
        <w:t>niebezpieczne</w:t>
      </w:r>
    </w:p>
    <w:p w:rsidR="00F037FB" w:rsidRPr="00F037FB" w:rsidRDefault="00F037FB" w:rsidP="00E66BF3">
      <w:pPr>
        <w:pStyle w:val="Default"/>
        <w:spacing w:line="360" w:lineRule="auto"/>
        <w:rPr>
          <w:rFonts w:ascii="Arial" w:hAnsi="Arial" w:cs="Arial"/>
          <w:b/>
          <w:sz w:val="20"/>
          <w:szCs w:val="22"/>
        </w:rPr>
      </w:pPr>
      <w:r w:rsidRPr="00F037FB">
        <w:rPr>
          <w:rFonts w:ascii="Arial" w:hAnsi="Arial" w:cs="Arial"/>
          <w:b/>
          <w:color w:val="auto"/>
          <w:sz w:val="22"/>
        </w:rPr>
        <w:t>Tabela 7b</w:t>
      </w:r>
      <w:r w:rsidR="00817C13" w:rsidRPr="00F037F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72"/>
        <w:gridCol w:w="3682"/>
        <w:gridCol w:w="2410"/>
      </w:tblGrid>
      <w:tr w:rsidR="00817C13" w:rsidRPr="00F037FB" w:rsidTr="00B87920">
        <w:trPr>
          <w:trHeight w:val="146"/>
        </w:trPr>
        <w:tc>
          <w:tcPr>
            <w:tcW w:w="567" w:type="dxa"/>
            <w:vAlign w:val="center"/>
          </w:tcPr>
          <w:p w:rsidR="00817C13" w:rsidRPr="00F037FB" w:rsidRDefault="00817C13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037FB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2272" w:type="dxa"/>
            <w:vAlign w:val="center"/>
          </w:tcPr>
          <w:p w:rsidR="00817C13" w:rsidRPr="00F037FB" w:rsidRDefault="00817C13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037FB">
              <w:rPr>
                <w:rFonts w:ascii="Arial" w:hAnsi="Arial" w:cs="Arial"/>
                <w:b/>
                <w:bCs/>
                <w:sz w:val="20"/>
                <w:szCs w:val="22"/>
              </w:rPr>
              <w:t>Kod odpadu</w:t>
            </w:r>
          </w:p>
        </w:tc>
        <w:tc>
          <w:tcPr>
            <w:tcW w:w="3682" w:type="dxa"/>
            <w:vAlign w:val="center"/>
          </w:tcPr>
          <w:p w:rsidR="00817C13" w:rsidRPr="00F037FB" w:rsidRDefault="00817C13" w:rsidP="00E66BF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037FB">
              <w:rPr>
                <w:rFonts w:ascii="Arial" w:hAnsi="Arial" w:cs="Arial"/>
                <w:b/>
                <w:bCs/>
                <w:sz w:val="20"/>
                <w:szCs w:val="22"/>
              </w:rPr>
              <w:t>Rodzaj odpadu</w:t>
            </w:r>
          </w:p>
        </w:tc>
        <w:tc>
          <w:tcPr>
            <w:tcW w:w="2410" w:type="dxa"/>
            <w:vAlign w:val="center"/>
          </w:tcPr>
          <w:p w:rsidR="00817C13" w:rsidRPr="00F037FB" w:rsidRDefault="00F037FB" w:rsidP="00E66BF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FE4D5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dalszego gospodarowania odpadem</w:t>
            </w:r>
          </w:p>
        </w:tc>
      </w:tr>
      <w:tr w:rsidR="00817C13" w:rsidRPr="00F037FB" w:rsidTr="00B87920">
        <w:trPr>
          <w:trHeight w:val="146"/>
        </w:trPr>
        <w:tc>
          <w:tcPr>
            <w:tcW w:w="567" w:type="dxa"/>
          </w:tcPr>
          <w:p w:rsidR="00817C13" w:rsidRPr="00F037FB" w:rsidRDefault="00817C13" w:rsidP="00E66BF3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2272" w:type="dxa"/>
          </w:tcPr>
          <w:p w:rsidR="00817C13" w:rsidRPr="00F037FB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F037FB">
              <w:rPr>
                <w:rFonts w:ascii="Arial" w:hAnsi="Arial" w:cs="Arial"/>
                <w:color w:val="auto"/>
                <w:sz w:val="20"/>
                <w:szCs w:val="22"/>
              </w:rPr>
              <w:t>15 01 01</w:t>
            </w:r>
          </w:p>
        </w:tc>
        <w:tc>
          <w:tcPr>
            <w:tcW w:w="3682" w:type="dxa"/>
          </w:tcPr>
          <w:p w:rsidR="00817C13" w:rsidRPr="00F037FB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F037FB">
              <w:rPr>
                <w:rFonts w:ascii="Arial" w:hAnsi="Arial" w:cs="Arial"/>
                <w:color w:val="auto"/>
                <w:sz w:val="20"/>
                <w:szCs w:val="22"/>
              </w:rPr>
              <w:t>Opakowania z papieru i tektury</w:t>
            </w:r>
          </w:p>
        </w:tc>
        <w:tc>
          <w:tcPr>
            <w:tcW w:w="2410" w:type="dxa"/>
          </w:tcPr>
          <w:p w:rsidR="00817C13" w:rsidRPr="00F037FB" w:rsidRDefault="002726C3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R1, R3; R5; </w:t>
            </w:r>
          </w:p>
        </w:tc>
      </w:tr>
      <w:tr w:rsidR="00817C13" w:rsidRPr="00F037FB" w:rsidTr="00B87920">
        <w:trPr>
          <w:trHeight w:val="146"/>
        </w:trPr>
        <w:tc>
          <w:tcPr>
            <w:tcW w:w="567" w:type="dxa"/>
          </w:tcPr>
          <w:p w:rsidR="00817C13" w:rsidRPr="00F037FB" w:rsidRDefault="00817C13" w:rsidP="00E66BF3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2272" w:type="dxa"/>
          </w:tcPr>
          <w:p w:rsidR="00817C13" w:rsidRPr="00F037FB" w:rsidRDefault="00817C13" w:rsidP="00E66B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  <w:r w:rsidRPr="00F037FB">
              <w:rPr>
                <w:rFonts w:ascii="Arial" w:hAnsi="Arial" w:cs="Arial"/>
                <w:color w:val="auto"/>
                <w:sz w:val="20"/>
                <w:szCs w:val="22"/>
              </w:rPr>
              <w:t>15 01 02</w:t>
            </w:r>
          </w:p>
        </w:tc>
        <w:tc>
          <w:tcPr>
            <w:tcW w:w="3682" w:type="dxa"/>
          </w:tcPr>
          <w:p w:rsidR="00817C13" w:rsidRPr="00F037FB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F037FB">
              <w:rPr>
                <w:rFonts w:ascii="Arial" w:hAnsi="Arial" w:cs="Arial"/>
                <w:color w:val="auto"/>
                <w:sz w:val="20"/>
                <w:szCs w:val="22"/>
              </w:rPr>
              <w:t>Opakowania z tworzyw sztucznych</w:t>
            </w:r>
          </w:p>
        </w:tc>
        <w:tc>
          <w:tcPr>
            <w:tcW w:w="2410" w:type="dxa"/>
          </w:tcPr>
          <w:p w:rsidR="00817C13" w:rsidRPr="00F037FB" w:rsidRDefault="002726C3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R1, R3; R5;</w:t>
            </w:r>
          </w:p>
        </w:tc>
      </w:tr>
      <w:tr w:rsidR="00817C13" w:rsidRPr="00F037FB" w:rsidTr="00B87920">
        <w:trPr>
          <w:trHeight w:val="132"/>
        </w:trPr>
        <w:tc>
          <w:tcPr>
            <w:tcW w:w="567" w:type="dxa"/>
          </w:tcPr>
          <w:p w:rsidR="00817C13" w:rsidRPr="00F037FB" w:rsidRDefault="00817C13" w:rsidP="00E66BF3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2272" w:type="dxa"/>
          </w:tcPr>
          <w:p w:rsidR="00817C13" w:rsidRPr="00F037FB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F037FB">
              <w:rPr>
                <w:rFonts w:ascii="Arial" w:hAnsi="Arial" w:cs="Arial"/>
                <w:color w:val="auto"/>
                <w:sz w:val="20"/>
                <w:szCs w:val="22"/>
              </w:rPr>
              <w:t>15 01 03</w:t>
            </w:r>
          </w:p>
        </w:tc>
        <w:tc>
          <w:tcPr>
            <w:tcW w:w="3682" w:type="dxa"/>
          </w:tcPr>
          <w:p w:rsidR="00817C13" w:rsidRPr="00F037FB" w:rsidRDefault="00817C13" w:rsidP="00E66B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F037FB">
              <w:rPr>
                <w:rFonts w:ascii="Arial" w:hAnsi="Arial" w:cs="Arial"/>
                <w:color w:val="auto"/>
                <w:sz w:val="20"/>
                <w:szCs w:val="22"/>
              </w:rPr>
              <w:t>Opakowania z drewna</w:t>
            </w:r>
          </w:p>
        </w:tc>
        <w:tc>
          <w:tcPr>
            <w:tcW w:w="2410" w:type="dxa"/>
          </w:tcPr>
          <w:p w:rsidR="00817C13" w:rsidRPr="00F037FB" w:rsidRDefault="002726C3" w:rsidP="00E66BF3">
            <w:pPr>
              <w:ind w:firstLine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R1, </w:t>
            </w:r>
            <w:r w:rsidR="00817C13" w:rsidRPr="00F037FB">
              <w:rPr>
                <w:rFonts w:ascii="Arial" w:hAnsi="Arial" w:cs="Arial"/>
                <w:sz w:val="20"/>
                <w:szCs w:val="22"/>
              </w:rPr>
              <w:t>R3; R5;</w:t>
            </w:r>
          </w:p>
        </w:tc>
      </w:tr>
    </w:tbl>
    <w:p w:rsidR="00F037FB" w:rsidRPr="002726C3" w:rsidRDefault="00F037FB" w:rsidP="0025020F">
      <w:pPr>
        <w:spacing w:before="240" w:after="240" w:line="276" w:lineRule="auto"/>
        <w:jc w:val="both"/>
        <w:rPr>
          <w:rFonts w:ascii="Arial" w:hAnsi="Arial" w:cs="Arial"/>
          <w:b/>
          <w:szCs w:val="28"/>
          <w:u w:val="single"/>
        </w:rPr>
      </w:pPr>
      <w:r w:rsidRPr="002726C3">
        <w:rPr>
          <w:rFonts w:ascii="Arial" w:hAnsi="Arial" w:cs="Arial"/>
          <w:b/>
          <w:szCs w:val="28"/>
          <w:u w:val="single"/>
        </w:rPr>
        <w:t xml:space="preserve">I.4 </w:t>
      </w:r>
      <w:r w:rsidR="002726C3" w:rsidRPr="002726C3">
        <w:rPr>
          <w:rFonts w:ascii="Arial" w:hAnsi="Arial" w:cs="Arial"/>
          <w:b/>
          <w:szCs w:val="28"/>
          <w:u w:val="single"/>
        </w:rPr>
        <w:t xml:space="preserve">W punkcie </w:t>
      </w:r>
      <w:r w:rsidRPr="002726C3">
        <w:rPr>
          <w:rFonts w:ascii="Arial" w:hAnsi="Arial" w:cs="Arial"/>
          <w:b/>
          <w:szCs w:val="28"/>
          <w:u w:val="single"/>
        </w:rPr>
        <w:t xml:space="preserve">IV.1. </w:t>
      </w:r>
      <w:r w:rsidR="002726C3" w:rsidRPr="002726C3">
        <w:rPr>
          <w:rFonts w:ascii="Arial" w:hAnsi="Arial" w:cs="Arial"/>
          <w:b/>
          <w:szCs w:val="28"/>
          <w:u w:val="single"/>
        </w:rPr>
        <w:t xml:space="preserve">określającym rodzaje i maksymalne ilość wykorzystywanej energii, materiałów, surowców i paliw w Tabeli nr 8 wiersz Lp. 2 </w:t>
      </w:r>
      <w:r w:rsidRPr="002726C3">
        <w:rPr>
          <w:rFonts w:ascii="Arial" w:hAnsi="Arial" w:cs="Arial"/>
          <w:b/>
          <w:szCs w:val="28"/>
          <w:u w:val="single"/>
        </w:rPr>
        <w:t>otrzymuje brzmienie</w:t>
      </w:r>
      <w:r w:rsidR="002726C3">
        <w:rPr>
          <w:rFonts w:ascii="Arial" w:hAnsi="Arial" w:cs="Arial"/>
          <w:b/>
          <w:szCs w:val="28"/>
          <w:u w:val="single"/>
        </w:rPr>
        <w:t>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4500"/>
        <w:gridCol w:w="1481"/>
        <w:gridCol w:w="2410"/>
      </w:tblGrid>
      <w:tr w:rsidR="00F037FB" w:rsidRPr="00F037FB" w:rsidTr="002726C3">
        <w:tc>
          <w:tcPr>
            <w:tcW w:w="540" w:type="dxa"/>
          </w:tcPr>
          <w:p w:rsidR="00F037FB" w:rsidRPr="00F037FB" w:rsidRDefault="00F037FB" w:rsidP="00E66BF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7F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F037FB" w:rsidRPr="00F037FB" w:rsidRDefault="00F037FB" w:rsidP="00E66BF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7FB">
              <w:rPr>
                <w:rFonts w:ascii="Arial" w:hAnsi="Arial" w:cs="Arial"/>
                <w:sz w:val="20"/>
                <w:szCs w:val="20"/>
              </w:rPr>
              <w:t>woda do celów porządkowych i pitnych</w:t>
            </w:r>
          </w:p>
        </w:tc>
        <w:tc>
          <w:tcPr>
            <w:tcW w:w="1481" w:type="dxa"/>
            <w:vAlign w:val="center"/>
          </w:tcPr>
          <w:p w:rsidR="00F037FB" w:rsidRPr="00F037FB" w:rsidRDefault="00F037FB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7F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037FB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  <w:tc>
          <w:tcPr>
            <w:tcW w:w="2410" w:type="dxa"/>
            <w:vAlign w:val="center"/>
          </w:tcPr>
          <w:p w:rsidR="00F037FB" w:rsidRPr="00F037FB" w:rsidRDefault="00F037FB" w:rsidP="00E66BF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7FB">
              <w:rPr>
                <w:rFonts w:ascii="Arial" w:hAnsi="Arial" w:cs="Arial"/>
                <w:sz w:val="20"/>
                <w:szCs w:val="20"/>
              </w:rPr>
              <w:t>1 207</w:t>
            </w:r>
          </w:p>
        </w:tc>
      </w:tr>
    </w:tbl>
    <w:p w:rsidR="00F037FB" w:rsidRPr="00DB26F3" w:rsidRDefault="00F037FB" w:rsidP="00E66BF3">
      <w:pPr>
        <w:pStyle w:val="Tekstpodstawowy"/>
        <w:tabs>
          <w:tab w:val="left" w:pos="426"/>
        </w:tabs>
        <w:spacing w:before="240" w:after="240" w:line="276" w:lineRule="auto"/>
        <w:rPr>
          <w:rFonts w:ascii="Arial" w:hAnsi="Arial" w:cs="Arial"/>
          <w:b/>
          <w:szCs w:val="22"/>
          <w:u w:val="single"/>
        </w:rPr>
      </w:pPr>
      <w:r w:rsidRPr="00DB26F3">
        <w:rPr>
          <w:rFonts w:ascii="Arial" w:hAnsi="Arial" w:cs="Arial"/>
          <w:b/>
          <w:szCs w:val="22"/>
          <w:u w:val="single"/>
        </w:rPr>
        <w:t>I.</w:t>
      </w:r>
      <w:r>
        <w:rPr>
          <w:rFonts w:ascii="Arial" w:hAnsi="Arial" w:cs="Arial"/>
          <w:b/>
          <w:szCs w:val="22"/>
          <w:u w:val="single"/>
        </w:rPr>
        <w:t>5</w:t>
      </w:r>
      <w:r w:rsidRPr="00DB26F3">
        <w:rPr>
          <w:rFonts w:ascii="Arial" w:hAnsi="Arial" w:cs="Arial"/>
          <w:b/>
          <w:szCs w:val="22"/>
          <w:u w:val="single"/>
        </w:rPr>
        <w:t xml:space="preserve"> Dodaję punkt III.4.o brzmieniu:</w:t>
      </w:r>
    </w:p>
    <w:p w:rsidR="00F037FB" w:rsidRPr="00DB26F3" w:rsidRDefault="00F037FB" w:rsidP="00E66BF3">
      <w:pPr>
        <w:pStyle w:val="Tekstpodstawowy"/>
        <w:tabs>
          <w:tab w:val="left" w:pos="426"/>
        </w:tabs>
        <w:spacing w:before="120" w:line="276" w:lineRule="auto"/>
        <w:rPr>
          <w:rFonts w:ascii="Arial" w:hAnsi="Arial" w:cs="Arial"/>
          <w:b/>
          <w:szCs w:val="22"/>
        </w:rPr>
      </w:pPr>
      <w:r w:rsidRPr="00DB26F3">
        <w:rPr>
          <w:rFonts w:ascii="Arial" w:hAnsi="Arial" w:cs="Arial"/>
          <w:b/>
          <w:szCs w:val="22"/>
        </w:rPr>
        <w:t>III.4. Sposoby zapobiegania powstawaniu odpadów lub ograniczaniu ilości ich negatywnego oddziaływania na środowisko</w:t>
      </w:r>
    </w:p>
    <w:p w:rsidR="002726C3" w:rsidRPr="002726C3" w:rsidRDefault="002726C3" w:rsidP="00E66BF3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726C3">
        <w:rPr>
          <w:rFonts w:ascii="Arial" w:hAnsi="Arial" w:cs="Arial"/>
        </w:rPr>
        <w:t>Minimalizowanie powstawania ilości odpadów u źródła poprzez wprowadzanie nowoczesnego zautomatyzowanego parku maszyn pozwalającego w sposób optymalny wykorzystywać materiały wsadowe do produkcji.</w:t>
      </w:r>
    </w:p>
    <w:p w:rsidR="002726C3" w:rsidRPr="002726C3" w:rsidRDefault="002726C3" w:rsidP="00E66BF3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726C3">
        <w:rPr>
          <w:rFonts w:ascii="Arial" w:hAnsi="Arial" w:cs="Arial"/>
        </w:rPr>
        <w:t xml:space="preserve">Racjonalne wykorzystanie surowców, półproduktów i dodatków chemicznych (za czym przemawiają również względy ekonomiczne). </w:t>
      </w:r>
    </w:p>
    <w:p w:rsidR="002726C3" w:rsidRPr="002726C3" w:rsidRDefault="002726C3" w:rsidP="00E66BF3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726C3">
        <w:rPr>
          <w:rFonts w:ascii="Arial" w:hAnsi="Arial" w:cs="Arial"/>
        </w:rPr>
        <w:t>Nowoczesny park maszyn wymaga rzadszych napraw i konserwacji, a tym samym ich  praca będzie powodowała minimalną ilość odpadów.</w:t>
      </w:r>
    </w:p>
    <w:p w:rsidR="002726C3" w:rsidRPr="002726C3" w:rsidRDefault="002726C3" w:rsidP="00E66BF3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6"/>
        </w:rPr>
      </w:pPr>
      <w:r w:rsidRPr="002726C3">
        <w:rPr>
          <w:rFonts w:ascii="Arial" w:hAnsi="Arial" w:cs="Arial"/>
        </w:rPr>
        <w:t>Utrzymanie  w sprawności eksploatowanych maszyn, urządzeń i pojazdów.</w:t>
      </w:r>
    </w:p>
    <w:p w:rsidR="002726C3" w:rsidRPr="002726C3" w:rsidRDefault="002726C3" w:rsidP="00E66BF3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726C3">
        <w:rPr>
          <w:rFonts w:ascii="Arial" w:hAnsi="Arial" w:cs="Arial"/>
        </w:rPr>
        <w:t xml:space="preserve">Dokonywanie zakupów materiałów z zachowaniem zasady wyboru tych artykułów, które charakteryzują się wydłużonym okresem eksploatacyjnym </w:t>
      </w:r>
      <w:r w:rsidR="007554FF">
        <w:rPr>
          <w:rFonts w:ascii="Arial" w:hAnsi="Arial" w:cs="Arial"/>
        </w:rPr>
        <w:br/>
      </w:r>
      <w:r w:rsidRPr="002726C3">
        <w:rPr>
          <w:rFonts w:ascii="Arial" w:hAnsi="Arial" w:cs="Arial"/>
        </w:rPr>
        <w:t>i trwałością.</w:t>
      </w:r>
    </w:p>
    <w:p w:rsidR="002726C3" w:rsidRPr="002726C3" w:rsidRDefault="002726C3" w:rsidP="00E66BF3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726C3">
        <w:rPr>
          <w:rFonts w:ascii="Arial" w:hAnsi="Arial" w:cs="Arial"/>
        </w:rPr>
        <w:t xml:space="preserve">Zbieranie i gromadzenie odpadów selektywnie oraz przeznaczanie ich </w:t>
      </w:r>
      <w:r w:rsidR="007554FF">
        <w:rPr>
          <w:rFonts w:ascii="Arial" w:hAnsi="Arial" w:cs="Arial"/>
        </w:rPr>
        <w:br/>
      </w:r>
      <w:r w:rsidRPr="002726C3">
        <w:rPr>
          <w:rFonts w:ascii="Arial" w:hAnsi="Arial" w:cs="Arial"/>
        </w:rPr>
        <w:t>w pierwszej kolejności do wykorzystywania jeśli jest taka możliwość.</w:t>
      </w:r>
    </w:p>
    <w:p w:rsidR="002726C3" w:rsidRPr="002726C3" w:rsidRDefault="002726C3" w:rsidP="00E66BF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726C3">
        <w:rPr>
          <w:rFonts w:ascii="Arial" w:hAnsi="Arial" w:cs="Arial"/>
        </w:rPr>
        <w:t>Ewidencjonowanie i prawidłowe zagospodarowanie odpadów co minimalizuje ich negatywne oddziaływanie na środowisko.</w:t>
      </w:r>
    </w:p>
    <w:p w:rsidR="002726C3" w:rsidRPr="002726C3" w:rsidRDefault="002726C3" w:rsidP="0025020F">
      <w:pPr>
        <w:tabs>
          <w:tab w:val="left" w:pos="0"/>
          <w:tab w:val="right" w:pos="284"/>
        </w:tabs>
        <w:autoSpaceDE w:val="0"/>
        <w:autoSpaceDN w:val="0"/>
        <w:adjustRightInd w:val="0"/>
        <w:spacing w:before="240" w:after="240" w:line="276" w:lineRule="auto"/>
        <w:ind w:left="357"/>
        <w:jc w:val="both"/>
        <w:rPr>
          <w:rFonts w:ascii="Arial" w:hAnsi="Arial" w:cs="Arial"/>
          <w:b/>
          <w:u w:val="single"/>
        </w:rPr>
      </w:pPr>
      <w:r w:rsidRPr="002726C3">
        <w:rPr>
          <w:rFonts w:ascii="Arial" w:hAnsi="Arial" w:cs="Arial"/>
          <w:b/>
          <w:u w:val="single"/>
        </w:rPr>
        <w:t>II. Pozostałe warunki decyzji pozostają bez zmian</w:t>
      </w:r>
    </w:p>
    <w:p w:rsidR="002726C3" w:rsidRPr="002726C3" w:rsidRDefault="002726C3" w:rsidP="007554FF">
      <w:pPr>
        <w:autoSpaceDE w:val="0"/>
        <w:autoSpaceDN w:val="0"/>
        <w:adjustRightInd w:val="0"/>
        <w:spacing w:before="120" w:after="120" w:line="276" w:lineRule="auto"/>
        <w:ind w:left="357"/>
        <w:jc w:val="center"/>
        <w:rPr>
          <w:rFonts w:ascii="Arial" w:hAnsi="Arial" w:cs="Arial"/>
          <w:color w:val="000000"/>
        </w:rPr>
      </w:pPr>
      <w:r w:rsidRPr="002726C3">
        <w:rPr>
          <w:rFonts w:ascii="Arial" w:hAnsi="Arial" w:cs="Arial"/>
          <w:b/>
          <w:bCs/>
          <w:color w:val="000000"/>
        </w:rPr>
        <w:t>Uzasadnienie</w:t>
      </w:r>
    </w:p>
    <w:p w:rsidR="002726C3" w:rsidRPr="003B2F6D" w:rsidRDefault="002726C3" w:rsidP="00E66BF3">
      <w:pPr>
        <w:autoSpaceDE w:val="0"/>
        <w:autoSpaceDN w:val="0"/>
        <w:adjustRightInd w:val="0"/>
        <w:spacing w:before="240" w:line="276" w:lineRule="auto"/>
        <w:ind w:firstLine="357"/>
        <w:jc w:val="both"/>
        <w:rPr>
          <w:rFonts w:ascii="Arial" w:eastAsiaTheme="minorHAnsi" w:hAnsi="Arial" w:cs="Arial"/>
          <w:b/>
          <w:bCs/>
          <w:lang w:eastAsia="en-US"/>
        </w:rPr>
      </w:pPr>
      <w:r w:rsidRPr="003B2F6D">
        <w:rPr>
          <w:rFonts w:ascii="Arial" w:hAnsi="Arial" w:cs="Arial"/>
        </w:rPr>
        <w:t xml:space="preserve">Pismem z dnia 27 sierpnia 2013r. (data wpływu: 06.09.2013r.) </w:t>
      </w:r>
      <w:r w:rsidRPr="003B2F6D">
        <w:rPr>
          <w:rFonts w:ascii="Arial" w:hAnsi="Arial" w:cs="Arial"/>
        </w:rPr>
        <w:br/>
        <w:t>znak: ZP/54/2013</w:t>
      </w:r>
      <w:r w:rsidR="00D06C5B" w:rsidRPr="003B2F6D">
        <w:rPr>
          <w:rFonts w:ascii="Arial" w:hAnsi="Arial" w:cs="Arial"/>
        </w:rPr>
        <w:t xml:space="preserve"> Rafineria Nafty Jedlicze S.A. wystąpiła z wnioskiem o zmianę </w:t>
      </w:r>
      <w:r w:rsidR="00D06C5B" w:rsidRPr="003B2F6D">
        <w:rPr>
          <w:rFonts w:ascii="Arial" w:hAnsi="Arial" w:cs="Arial"/>
        </w:rPr>
        <w:lastRenderedPageBreak/>
        <w:t>decyzji</w:t>
      </w:r>
      <w:r w:rsidRPr="003B2F6D">
        <w:rPr>
          <w:rFonts w:ascii="Arial" w:hAnsi="Arial" w:cs="Arial"/>
        </w:rPr>
        <w:t xml:space="preserve"> Wojewody Podkarpackiego z dnia 17.07.2007r. znak:</w:t>
      </w:r>
      <w:r w:rsidRPr="003B2F6D">
        <w:rPr>
          <w:rFonts w:ascii="Arial" w:eastAsiaTheme="minorHAnsi" w:hAnsi="Arial" w:cs="Arial"/>
          <w:lang w:eastAsia="en-US"/>
        </w:rPr>
        <w:t xml:space="preserve"> ŚR.IV-6618-13/2/07, </w:t>
      </w:r>
      <w:r w:rsidRPr="003B2F6D">
        <w:rPr>
          <w:rFonts w:ascii="Arial" w:hAnsi="Arial" w:cs="Arial"/>
        </w:rPr>
        <w:t xml:space="preserve">udzielającej pozwolenia zintegrowanego </w:t>
      </w:r>
      <w:r w:rsidRPr="003B2F6D">
        <w:rPr>
          <w:rFonts w:ascii="Arial" w:eastAsiaTheme="minorHAnsi" w:hAnsi="Arial" w:cs="Arial"/>
        </w:rPr>
        <w:t xml:space="preserve">dla Instalacji Produkcji Rozpuszczalników. </w:t>
      </w:r>
    </w:p>
    <w:p w:rsidR="00D06C5B" w:rsidRPr="003B2F6D" w:rsidRDefault="00D06C5B" w:rsidP="00E66BF3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3B2F6D">
        <w:rPr>
          <w:rFonts w:ascii="Arial" w:hAnsi="Arial" w:cs="Arial"/>
          <w:color w:val="auto"/>
        </w:rPr>
        <w:t xml:space="preserve">Wniosek Spółki został umieszczony w publicznie dostępnym wykazie danych </w:t>
      </w:r>
      <w:r w:rsidRPr="003B2F6D">
        <w:rPr>
          <w:rFonts w:ascii="Arial" w:hAnsi="Arial" w:cs="Arial"/>
          <w:color w:val="auto"/>
        </w:rPr>
        <w:br/>
        <w:t>o dokumentach zawierających informacje o środowisku i jego ochroni</w:t>
      </w:r>
      <w:r w:rsidR="003B2F6D" w:rsidRPr="003B2F6D">
        <w:rPr>
          <w:rFonts w:ascii="Arial" w:hAnsi="Arial" w:cs="Arial"/>
          <w:color w:val="auto"/>
        </w:rPr>
        <w:t xml:space="preserve">e, </w:t>
      </w:r>
      <w:r w:rsidR="003B2F6D" w:rsidRPr="003B2F6D">
        <w:rPr>
          <w:rFonts w:ascii="Arial" w:hAnsi="Arial" w:cs="Arial"/>
          <w:color w:val="auto"/>
        </w:rPr>
        <w:br/>
        <w:t>w formularzu, pod numerem 465/2013</w:t>
      </w:r>
      <w:r w:rsidRPr="003B2F6D">
        <w:rPr>
          <w:rFonts w:ascii="Arial" w:hAnsi="Arial" w:cs="Arial"/>
          <w:color w:val="auto"/>
        </w:rPr>
        <w:t>.</w:t>
      </w:r>
    </w:p>
    <w:p w:rsidR="00D06C5B" w:rsidRPr="00DC7CCB" w:rsidRDefault="00D06C5B" w:rsidP="00E66BF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C7CCB">
        <w:rPr>
          <w:rFonts w:ascii="Arial" w:hAnsi="Arial" w:cs="Arial"/>
          <w:color w:val="auto"/>
        </w:rPr>
        <w:t>Rozpatrując wniosek oraz całość akt w sprawie ustaliłem, co następuje:</w:t>
      </w:r>
    </w:p>
    <w:p w:rsidR="00D06C5B" w:rsidRPr="00DC7CCB" w:rsidRDefault="00D06C5B" w:rsidP="00E66BF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C7CCB">
        <w:rPr>
          <w:rFonts w:ascii="Arial" w:hAnsi="Arial" w:cs="Arial"/>
          <w:color w:val="auto"/>
        </w:rPr>
        <w:t>Spółka eksploatuje instalację</w:t>
      </w:r>
      <w:r w:rsidR="00FB722E">
        <w:rPr>
          <w:rFonts w:ascii="Arial" w:hAnsi="Arial" w:cs="Arial"/>
          <w:color w:val="auto"/>
        </w:rPr>
        <w:t xml:space="preserve"> do wytwarzania, przy zastosowaniu procesów chemicznych podstawowych produktów lub półproduktów chemii organicznej</w:t>
      </w:r>
      <w:r w:rsidRPr="00DC7CCB">
        <w:rPr>
          <w:rFonts w:ascii="Arial" w:hAnsi="Arial" w:cs="Arial"/>
          <w:color w:val="auto"/>
        </w:rPr>
        <w:t xml:space="preserve"> </w:t>
      </w:r>
      <w:r w:rsidR="00FB722E">
        <w:rPr>
          <w:rFonts w:ascii="Arial" w:hAnsi="Arial" w:cs="Arial"/>
          <w:color w:val="auto"/>
        </w:rPr>
        <w:t xml:space="preserve">tj. instalację do produkcji </w:t>
      </w:r>
      <w:r w:rsidR="00DC7CCB" w:rsidRPr="00DC7CCB">
        <w:rPr>
          <w:rFonts w:ascii="Arial" w:hAnsi="Arial" w:cs="Arial"/>
          <w:color w:val="auto"/>
        </w:rPr>
        <w:t xml:space="preserve">rozpuszczalników </w:t>
      </w:r>
      <w:r w:rsidRPr="00DC7CCB">
        <w:rPr>
          <w:rFonts w:ascii="Arial" w:hAnsi="Arial" w:cs="Arial"/>
          <w:color w:val="auto"/>
        </w:rPr>
        <w:t xml:space="preserve">kwalifikowaną na podstawie § </w:t>
      </w:r>
      <w:r w:rsidR="00DC7CCB" w:rsidRPr="00DC7CCB">
        <w:rPr>
          <w:rFonts w:ascii="Arial" w:hAnsi="Arial" w:cs="Arial"/>
          <w:color w:val="auto"/>
        </w:rPr>
        <w:t>2 ust. 1.pkt. 1 a</w:t>
      </w:r>
      <w:r w:rsidRPr="00DC7CCB">
        <w:rPr>
          <w:rFonts w:ascii="Arial" w:hAnsi="Arial" w:cs="Arial"/>
          <w:color w:val="auto"/>
        </w:rPr>
        <w:t xml:space="preserve"> rozporządzenia Rady Ministrów z dnia 9 listopada 2010 r. w sprawie przedsięwzięć mogących znacząco oddziaływać na środowisko (Dz. U. Nr 213 poz. 1397), jak</w:t>
      </w:r>
      <w:r w:rsidR="00CC4092">
        <w:rPr>
          <w:rFonts w:ascii="Arial" w:hAnsi="Arial" w:cs="Arial"/>
          <w:color w:val="auto"/>
        </w:rPr>
        <w:t xml:space="preserve">o instalacja </w:t>
      </w:r>
      <w:r w:rsidRPr="00DC7CCB">
        <w:rPr>
          <w:rFonts w:ascii="Arial" w:hAnsi="Arial" w:cs="Arial"/>
          <w:color w:val="auto"/>
        </w:rPr>
        <w:t xml:space="preserve">mogąca </w:t>
      </w:r>
      <w:r w:rsidR="00DC7CCB" w:rsidRPr="00DC7CCB">
        <w:rPr>
          <w:rFonts w:ascii="Arial" w:hAnsi="Arial" w:cs="Arial"/>
          <w:color w:val="auto"/>
        </w:rPr>
        <w:t xml:space="preserve">zawsze </w:t>
      </w:r>
      <w:r w:rsidRPr="00DC7CCB">
        <w:rPr>
          <w:rFonts w:ascii="Arial" w:hAnsi="Arial" w:cs="Arial"/>
          <w:color w:val="auto"/>
        </w:rPr>
        <w:t>znacząco oddziaływać na środowisko,</w:t>
      </w:r>
      <w:r w:rsidR="00FB722E">
        <w:rPr>
          <w:rFonts w:ascii="Arial" w:hAnsi="Arial" w:cs="Arial"/>
          <w:color w:val="auto"/>
        </w:rPr>
        <w:br/>
      </w:r>
      <w:r w:rsidRPr="00DC7CCB">
        <w:rPr>
          <w:rFonts w:ascii="Arial" w:hAnsi="Arial" w:cs="Arial"/>
          <w:color w:val="auto"/>
        </w:rPr>
        <w:t xml:space="preserve"> </w:t>
      </w:r>
      <w:r w:rsidR="00DC7CCB" w:rsidRPr="00DC7CCB">
        <w:rPr>
          <w:rFonts w:ascii="Arial" w:eastAsiaTheme="minorHAnsi" w:hAnsi="Arial" w:cs="Arial"/>
          <w:color w:val="auto"/>
        </w:rPr>
        <w:t xml:space="preserve">w rozumieniu ustawy z dnia </w:t>
      </w:r>
      <w:r w:rsidRPr="00DC7CCB">
        <w:rPr>
          <w:rFonts w:ascii="Arial" w:eastAsiaTheme="minorHAnsi" w:hAnsi="Arial" w:cs="Arial"/>
          <w:color w:val="auto"/>
        </w:rPr>
        <w:t xml:space="preserve">3 października 2008 r. o udostępnianiu informacji </w:t>
      </w:r>
      <w:r w:rsidR="00FB722E">
        <w:rPr>
          <w:rFonts w:ascii="Arial" w:eastAsiaTheme="minorHAnsi" w:hAnsi="Arial" w:cs="Arial"/>
          <w:color w:val="auto"/>
        </w:rPr>
        <w:br/>
      </w:r>
      <w:r w:rsidRPr="00DC7CCB">
        <w:rPr>
          <w:rFonts w:ascii="Arial" w:eastAsiaTheme="minorHAnsi" w:hAnsi="Arial" w:cs="Arial"/>
          <w:color w:val="auto"/>
        </w:rPr>
        <w:t xml:space="preserve">o środowisku i jego ochronie, udziale społeczeństwa w ochronie środowiska oraz </w:t>
      </w:r>
      <w:r w:rsidR="00FB722E">
        <w:rPr>
          <w:rFonts w:ascii="Arial" w:eastAsiaTheme="minorHAnsi" w:hAnsi="Arial" w:cs="Arial"/>
          <w:color w:val="auto"/>
        </w:rPr>
        <w:br/>
      </w:r>
      <w:r w:rsidRPr="00DC7CCB">
        <w:rPr>
          <w:rFonts w:ascii="Arial" w:eastAsiaTheme="minorHAnsi" w:hAnsi="Arial" w:cs="Arial"/>
          <w:color w:val="auto"/>
        </w:rPr>
        <w:t>o ocenach oddziaływania na środowisko, zgodnie z art. 183 w związku z art. 378 ust. 2 a pkt. 1 ustawy Prawo ochrony środowiska, organem właściwym do z</w:t>
      </w:r>
      <w:r w:rsidR="00443BC5">
        <w:rPr>
          <w:rFonts w:ascii="Arial" w:eastAsiaTheme="minorHAnsi" w:hAnsi="Arial" w:cs="Arial"/>
          <w:color w:val="auto"/>
        </w:rPr>
        <w:t>miany pozwolenia jest marszałek województwa.</w:t>
      </w:r>
    </w:p>
    <w:p w:rsidR="00167436" w:rsidRPr="000527D4" w:rsidRDefault="00A04C46" w:rsidP="00A04C4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DC7CCB" w:rsidRPr="00167436">
        <w:rPr>
          <w:rFonts w:ascii="Arial" w:hAnsi="Arial" w:cs="Arial"/>
        </w:rPr>
        <w:t xml:space="preserve">Przedmiotem wniosku </w:t>
      </w:r>
      <w:r w:rsidR="0059590C" w:rsidRPr="00167436">
        <w:rPr>
          <w:rFonts w:ascii="Arial" w:hAnsi="Arial" w:cs="Arial"/>
        </w:rPr>
        <w:t xml:space="preserve">są zmiany </w:t>
      </w:r>
      <w:r w:rsidR="0059590C" w:rsidRPr="00167436">
        <w:rPr>
          <w:rFonts w:ascii="Arial" w:eastAsiaTheme="minorHAnsi" w:hAnsi="Arial" w:cs="Arial"/>
          <w:lang w:eastAsia="en-US"/>
        </w:rPr>
        <w:t xml:space="preserve">w zakresie </w:t>
      </w:r>
      <w:r w:rsidR="00252D39">
        <w:rPr>
          <w:rFonts w:ascii="Arial" w:eastAsiaTheme="minorHAnsi" w:hAnsi="Arial" w:cs="Arial"/>
          <w:lang w:eastAsia="en-US"/>
        </w:rPr>
        <w:t xml:space="preserve">zwiększenia </w:t>
      </w:r>
      <w:r w:rsidR="0059590C" w:rsidRPr="00167436">
        <w:rPr>
          <w:rFonts w:ascii="Arial" w:eastAsiaTheme="minorHAnsi" w:hAnsi="Arial" w:cs="Arial"/>
          <w:lang w:eastAsia="en-US"/>
        </w:rPr>
        <w:t>ilości</w:t>
      </w:r>
      <w:r w:rsidR="00776E6B">
        <w:rPr>
          <w:rFonts w:ascii="Arial" w:eastAsiaTheme="minorHAnsi" w:hAnsi="Arial" w:cs="Arial"/>
          <w:lang w:eastAsia="en-US"/>
        </w:rPr>
        <w:t xml:space="preserve"> odpadów </w:t>
      </w:r>
      <w:r w:rsidR="00A1687D">
        <w:rPr>
          <w:rFonts w:ascii="Arial" w:eastAsiaTheme="minorHAnsi" w:hAnsi="Arial" w:cs="Arial"/>
          <w:lang w:eastAsia="en-US"/>
        </w:rPr>
        <w:br/>
      </w:r>
      <w:r w:rsidR="00776E6B">
        <w:rPr>
          <w:rFonts w:ascii="Arial" w:eastAsiaTheme="minorHAnsi" w:hAnsi="Arial" w:cs="Arial"/>
          <w:lang w:eastAsia="en-US"/>
        </w:rPr>
        <w:t>o kodach 15 02 02*, 16 08 07*</w:t>
      </w:r>
      <w:r w:rsidR="0059590C" w:rsidRPr="00167436">
        <w:rPr>
          <w:rFonts w:ascii="Arial" w:eastAsiaTheme="minorHAnsi" w:hAnsi="Arial" w:cs="Arial"/>
          <w:lang w:eastAsia="en-US"/>
        </w:rPr>
        <w:t xml:space="preserve"> </w:t>
      </w:r>
      <w:r w:rsidR="00B60891">
        <w:rPr>
          <w:rFonts w:ascii="Arial" w:eastAsiaTheme="minorHAnsi" w:hAnsi="Arial" w:cs="Arial"/>
          <w:lang w:eastAsia="en-US"/>
        </w:rPr>
        <w:t>oraz</w:t>
      </w:r>
      <w:r w:rsidR="00776E6B">
        <w:rPr>
          <w:rFonts w:ascii="Arial" w:eastAsiaTheme="minorHAnsi" w:hAnsi="Arial" w:cs="Arial"/>
          <w:lang w:eastAsia="en-US"/>
        </w:rPr>
        <w:t xml:space="preserve"> rozszerzenie listy</w:t>
      </w:r>
      <w:r w:rsidR="00B60891">
        <w:rPr>
          <w:rFonts w:ascii="Arial" w:eastAsiaTheme="minorHAnsi" w:hAnsi="Arial" w:cs="Arial"/>
          <w:lang w:eastAsia="en-US"/>
        </w:rPr>
        <w:t xml:space="preserve"> wytwarzanych odpadów. Wnioskowane nowe odpady o kodach </w:t>
      </w:r>
      <w:r w:rsidR="00F74D67">
        <w:rPr>
          <w:rFonts w:ascii="Arial" w:eastAsiaTheme="minorHAnsi" w:hAnsi="Arial" w:cs="Arial"/>
          <w:lang w:eastAsia="en-US"/>
        </w:rPr>
        <w:t>05 01 03*, 13 02 05*</w:t>
      </w:r>
      <w:r w:rsidR="00995CD3">
        <w:rPr>
          <w:rFonts w:ascii="Arial" w:eastAsiaTheme="minorHAnsi" w:hAnsi="Arial" w:cs="Arial"/>
          <w:lang w:eastAsia="en-US"/>
        </w:rPr>
        <w:t xml:space="preserve">, </w:t>
      </w:r>
      <w:r w:rsidR="00F74D67">
        <w:rPr>
          <w:rFonts w:ascii="Arial" w:eastAsiaTheme="minorHAnsi" w:hAnsi="Arial" w:cs="Arial"/>
          <w:lang w:eastAsia="en-US"/>
        </w:rPr>
        <w:t>15 01 10*</w:t>
      </w:r>
      <w:r w:rsidR="00995CD3">
        <w:rPr>
          <w:rFonts w:ascii="Arial" w:eastAsiaTheme="minorHAnsi" w:hAnsi="Arial" w:cs="Arial"/>
          <w:lang w:eastAsia="en-US"/>
        </w:rPr>
        <w:t xml:space="preserve">, </w:t>
      </w:r>
      <w:r w:rsidR="00F74D67">
        <w:rPr>
          <w:rFonts w:ascii="Arial" w:eastAsiaTheme="minorHAnsi" w:hAnsi="Arial" w:cs="Arial"/>
          <w:lang w:eastAsia="en-US"/>
        </w:rPr>
        <w:t>15 01 11*</w:t>
      </w:r>
      <w:r w:rsidR="0083370F">
        <w:rPr>
          <w:rFonts w:ascii="Arial" w:eastAsiaTheme="minorHAnsi" w:hAnsi="Arial" w:cs="Arial"/>
          <w:lang w:eastAsia="en-US"/>
        </w:rPr>
        <w:t xml:space="preserve"> </w:t>
      </w:r>
      <w:r w:rsidR="00B60891">
        <w:rPr>
          <w:rFonts w:ascii="Arial" w:eastAsiaTheme="minorHAnsi" w:hAnsi="Arial" w:cs="Arial"/>
          <w:lang w:eastAsia="en-US"/>
        </w:rPr>
        <w:t>dotychczas wytwarzane były przez firmy</w:t>
      </w:r>
      <w:r w:rsidR="0083370F">
        <w:rPr>
          <w:rFonts w:ascii="Arial" w:eastAsiaTheme="minorHAnsi" w:hAnsi="Arial" w:cs="Arial"/>
          <w:lang w:eastAsia="en-US"/>
        </w:rPr>
        <w:t xml:space="preserve"> zewnętrzne</w:t>
      </w:r>
      <w:r w:rsidR="00B60891">
        <w:rPr>
          <w:rFonts w:ascii="Arial" w:eastAsiaTheme="minorHAnsi" w:hAnsi="Arial" w:cs="Arial"/>
          <w:lang w:eastAsia="en-US"/>
        </w:rPr>
        <w:t xml:space="preserve"> wykonujące usługi</w:t>
      </w:r>
      <w:r w:rsidR="00776E6B">
        <w:rPr>
          <w:rFonts w:ascii="Arial" w:eastAsiaTheme="minorHAnsi" w:hAnsi="Arial" w:cs="Arial"/>
          <w:lang w:eastAsia="en-US"/>
        </w:rPr>
        <w:t xml:space="preserve"> w</w:t>
      </w:r>
      <w:r w:rsidR="00B60891">
        <w:rPr>
          <w:rFonts w:ascii="Arial" w:eastAsiaTheme="minorHAnsi" w:hAnsi="Arial" w:cs="Arial"/>
          <w:lang w:eastAsia="en-US"/>
        </w:rPr>
        <w:t xml:space="preserve"> zakresie remontu, konserwacji</w:t>
      </w:r>
      <w:r w:rsidR="0083370F">
        <w:rPr>
          <w:rFonts w:ascii="Arial" w:eastAsiaTheme="minorHAnsi" w:hAnsi="Arial" w:cs="Arial"/>
          <w:lang w:eastAsia="en-US"/>
        </w:rPr>
        <w:t xml:space="preserve"> urządzeń</w:t>
      </w:r>
      <w:r w:rsidR="00B60891">
        <w:rPr>
          <w:rFonts w:ascii="Arial" w:eastAsiaTheme="minorHAnsi" w:hAnsi="Arial" w:cs="Arial"/>
          <w:lang w:eastAsia="en-US"/>
        </w:rPr>
        <w:t>, czyszczenia zbiorników</w:t>
      </w:r>
      <w:r w:rsidR="00F74D67">
        <w:rPr>
          <w:rFonts w:ascii="Arial" w:eastAsiaTheme="minorHAnsi" w:hAnsi="Arial" w:cs="Arial"/>
          <w:lang w:eastAsia="en-US"/>
        </w:rPr>
        <w:t xml:space="preserve">. </w:t>
      </w:r>
      <w:r w:rsidR="00252D39">
        <w:rPr>
          <w:rFonts w:ascii="Arial" w:eastAsiaTheme="minorHAnsi" w:hAnsi="Arial" w:cs="Arial"/>
          <w:lang w:eastAsia="en-US"/>
        </w:rPr>
        <w:t xml:space="preserve">Uwzględniono również odpady opakowaniowe inne niż niebezpieczne o kodach </w:t>
      </w:r>
      <w:r w:rsidR="0083370F">
        <w:rPr>
          <w:rFonts w:ascii="Arial" w:eastAsiaTheme="minorHAnsi" w:hAnsi="Arial" w:cs="Arial"/>
          <w:lang w:eastAsia="en-US"/>
        </w:rPr>
        <w:t>15 01 01,</w:t>
      </w:r>
      <w:r w:rsidR="00252D39">
        <w:rPr>
          <w:rFonts w:ascii="Arial" w:eastAsiaTheme="minorHAnsi" w:hAnsi="Arial" w:cs="Arial"/>
          <w:lang w:eastAsia="en-US"/>
        </w:rPr>
        <w:t xml:space="preserve"> </w:t>
      </w:r>
      <w:r w:rsidR="0083370F">
        <w:rPr>
          <w:rFonts w:ascii="Arial" w:eastAsiaTheme="minorHAnsi" w:hAnsi="Arial" w:cs="Arial"/>
          <w:lang w:eastAsia="en-US"/>
        </w:rPr>
        <w:t>15 01 02, 15 01 03</w:t>
      </w:r>
      <w:r w:rsidR="00252D39">
        <w:rPr>
          <w:rFonts w:ascii="Arial" w:eastAsiaTheme="minorHAnsi" w:hAnsi="Arial" w:cs="Arial"/>
          <w:lang w:eastAsia="en-US"/>
        </w:rPr>
        <w:t xml:space="preserve"> powstające w związku z eksploatacją instalacji.</w:t>
      </w:r>
      <w:r w:rsidR="00776E6B">
        <w:rPr>
          <w:rFonts w:ascii="Arial" w:eastAsiaTheme="minorHAnsi" w:hAnsi="Arial" w:cs="Arial"/>
          <w:lang w:eastAsia="en-US"/>
        </w:rPr>
        <w:t xml:space="preserve"> Nie ujmowano odpadów o kodzie 08 03 18 *(odpadowy toner drukarski inny niż wymieniony w 08 03 17) z uwagi na wytwarzanie ich </w:t>
      </w:r>
      <w:r w:rsidR="00776E6B" w:rsidRPr="000527D4">
        <w:rPr>
          <w:rFonts w:ascii="Arial" w:eastAsiaTheme="minorHAnsi" w:hAnsi="Arial" w:cs="Arial"/>
          <w:lang w:eastAsia="en-US"/>
        </w:rPr>
        <w:t>poza instalacją do produkcji rozpuszczalników.</w:t>
      </w:r>
    </w:p>
    <w:p w:rsidR="00B56CB1" w:rsidRPr="00C513B1" w:rsidRDefault="00B56CB1" w:rsidP="00A04C46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Łączna ilość wytwarzanych odpadów po wprowadzonych zmianach będzie wynosić ok. 11 Mg/rok.</w:t>
      </w:r>
      <w:r w:rsidR="00C513B1">
        <w:rPr>
          <w:rFonts w:ascii="Arial" w:eastAsiaTheme="minorHAnsi" w:hAnsi="Arial" w:cs="Arial"/>
          <w:lang w:eastAsia="en-US"/>
        </w:rPr>
        <w:t xml:space="preserve"> Odpady będą magazynowane w szczelnie zamykanych pojemnikach  metalowych oraz plastikowych o pojemnościach 110 i 1100 m</w:t>
      </w:r>
      <w:r w:rsidR="00C513B1" w:rsidRPr="00C513B1">
        <w:rPr>
          <w:rFonts w:ascii="Arial" w:eastAsiaTheme="minorHAnsi" w:hAnsi="Arial" w:cs="Arial"/>
          <w:vertAlign w:val="superscript"/>
          <w:lang w:eastAsia="en-US"/>
        </w:rPr>
        <w:t>3</w:t>
      </w:r>
      <w:r w:rsidR="00C513B1">
        <w:rPr>
          <w:rFonts w:ascii="Arial" w:eastAsiaTheme="minorHAnsi" w:hAnsi="Arial" w:cs="Arial"/>
          <w:lang w:eastAsia="en-US"/>
        </w:rPr>
        <w:t xml:space="preserve"> lub workach, </w:t>
      </w:r>
      <w:r w:rsidR="00C513B1">
        <w:rPr>
          <w:rFonts w:ascii="Arial" w:eastAsiaTheme="minorHAnsi" w:hAnsi="Arial" w:cs="Arial"/>
          <w:lang w:eastAsia="en-US"/>
        </w:rPr>
        <w:br/>
        <w:t>w zadaszonej zatoczce o nawierzchni betonowej i powierzchni ok. 20 m</w:t>
      </w:r>
      <w:r w:rsidR="00C513B1">
        <w:rPr>
          <w:rFonts w:ascii="Arial" w:eastAsiaTheme="minorHAnsi" w:hAnsi="Arial" w:cs="Arial"/>
          <w:vertAlign w:val="superscript"/>
          <w:lang w:eastAsia="en-US"/>
        </w:rPr>
        <w:t>2</w:t>
      </w:r>
      <w:r w:rsidR="00C513B1">
        <w:rPr>
          <w:rFonts w:ascii="Arial" w:eastAsiaTheme="minorHAnsi" w:hAnsi="Arial" w:cs="Arial"/>
          <w:lang w:eastAsia="en-US"/>
        </w:rPr>
        <w:t xml:space="preserve"> oraz pod wiata dawnego magazynu inwestycyjnego (dot. katalizatorów).</w:t>
      </w:r>
    </w:p>
    <w:p w:rsidR="00F92831" w:rsidRPr="000527D4" w:rsidRDefault="00776E6B" w:rsidP="00A04C46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527D4">
        <w:rPr>
          <w:rFonts w:ascii="Arial" w:eastAsiaTheme="minorHAnsi" w:hAnsi="Arial" w:cs="Arial"/>
          <w:lang w:eastAsia="en-US"/>
        </w:rPr>
        <w:t xml:space="preserve">Ponadto </w:t>
      </w:r>
      <w:r w:rsidR="00F92831" w:rsidRPr="000527D4">
        <w:rPr>
          <w:rFonts w:ascii="Arial" w:eastAsiaTheme="minorHAnsi" w:hAnsi="Arial" w:cs="Arial"/>
          <w:lang w:eastAsia="en-US"/>
        </w:rPr>
        <w:t>na wniosek</w:t>
      </w:r>
      <w:r w:rsidR="000527D4" w:rsidRPr="000527D4">
        <w:rPr>
          <w:rFonts w:ascii="Arial" w:eastAsiaTheme="minorHAnsi" w:hAnsi="Arial" w:cs="Arial"/>
          <w:lang w:eastAsia="en-US"/>
        </w:rPr>
        <w:t xml:space="preserve"> strony</w:t>
      </w:r>
      <w:r w:rsidR="00F92831" w:rsidRPr="000527D4">
        <w:rPr>
          <w:rFonts w:ascii="Arial" w:eastAsiaTheme="minorHAnsi" w:hAnsi="Arial" w:cs="Arial"/>
          <w:lang w:eastAsia="en-US"/>
        </w:rPr>
        <w:t xml:space="preserve"> </w:t>
      </w:r>
      <w:r w:rsidR="000527D4" w:rsidRPr="000527D4">
        <w:rPr>
          <w:rFonts w:ascii="Arial" w:eastAsia="Times New Roman" w:hAnsi="Arial" w:cs="Arial"/>
          <w:lang w:eastAsia="pl-PL"/>
        </w:rPr>
        <w:t xml:space="preserve">skorygowano </w:t>
      </w:r>
      <w:r w:rsidR="00B56CB1">
        <w:rPr>
          <w:rFonts w:ascii="Arial" w:eastAsia="Times New Roman" w:hAnsi="Arial" w:cs="Arial"/>
          <w:lang w:eastAsia="pl-PL"/>
        </w:rPr>
        <w:t xml:space="preserve">w pkt. </w:t>
      </w:r>
      <w:r w:rsidR="00B56CB1" w:rsidRPr="00B56CB1">
        <w:rPr>
          <w:rFonts w:ascii="Arial" w:eastAsia="Times New Roman" w:hAnsi="Arial" w:cs="Arial"/>
          <w:b/>
          <w:lang w:eastAsia="pl-PL"/>
        </w:rPr>
        <w:t xml:space="preserve">IV.1 </w:t>
      </w:r>
      <w:r w:rsidR="000527D4" w:rsidRPr="000527D4">
        <w:rPr>
          <w:rFonts w:ascii="Arial" w:eastAsia="Times New Roman" w:hAnsi="Arial" w:cs="Arial"/>
          <w:lang w:eastAsia="pl-PL"/>
        </w:rPr>
        <w:t xml:space="preserve">błędnie określoną </w:t>
      </w:r>
      <w:r w:rsidR="00B56CB1">
        <w:rPr>
          <w:rFonts w:ascii="Arial" w:eastAsia="Times New Roman" w:hAnsi="Arial" w:cs="Arial"/>
          <w:lang w:eastAsia="pl-PL"/>
        </w:rPr>
        <w:br/>
      </w:r>
      <w:r w:rsidR="000527D4" w:rsidRPr="000527D4">
        <w:rPr>
          <w:rFonts w:ascii="Arial" w:eastAsia="Times New Roman" w:hAnsi="Arial" w:cs="Arial"/>
          <w:lang w:eastAsia="pl-PL"/>
        </w:rPr>
        <w:t>w pozwoleniu zintegrowanym roczną</w:t>
      </w:r>
      <w:r w:rsidR="00F92831" w:rsidRPr="00776E6B">
        <w:rPr>
          <w:rFonts w:ascii="Arial" w:eastAsia="Times New Roman" w:hAnsi="Arial" w:cs="Arial"/>
          <w:lang w:eastAsia="pl-PL"/>
        </w:rPr>
        <w:t xml:space="preserve"> </w:t>
      </w:r>
      <w:r w:rsidR="000527D4" w:rsidRPr="000527D4">
        <w:rPr>
          <w:rFonts w:ascii="Arial" w:eastAsia="Times New Roman" w:hAnsi="Arial" w:cs="Arial"/>
          <w:lang w:eastAsia="pl-PL"/>
        </w:rPr>
        <w:t xml:space="preserve">ilość </w:t>
      </w:r>
      <w:r w:rsidR="00F92831" w:rsidRPr="00776E6B">
        <w:rPr>
          <w:rFonts w:ascii="Arial" w:eastAsia="Times New Roman" w:hAnsi="Arial" w:cs="Arial"/>
          <w:lang w:eastAsia="pl-PL"/>
        </w:rPr>
        <w:t>wykorzystanej wody na</w:t>
      </w:r>
      <w:r w:rsidR="000527D4" w:rsidRPr="000527D4">
        <w:rPr>
          <w:rFonts w:ascii="Arial" w:eastAsia="Times New Roman" w:hAnsi="Arial" w:cs="Arial"/>
          <w:lang w:eastAsia="pl-PL"/>
        </w:rPr>
        <w:t xml:space="preserve"> potrzeby instalacji.</w:t>
      </w:r>
      <w:r w:rsidR="00F92831" w:rsidRPr="00776E6B">
        <w:rPr>
          <w:rFonts w:ascii="Arial" w:eastAsia="Times New Roman" w:hAnsi="Arial" w:cs="Arial"/>
          <w:lang w:eastAsia="pl-PL"/>
        </w:rPr>
        <w:t xml:space="preserve"> </w:t>
      </w:r>
    </w:p>
    <w:p w:rsidR="0059590C" w:rsidRDefault="0059590C" w:rsidP="00A04C4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 planowanych zmianach w instalacji, uwzględnionych w niniejszej decyzji,</w:t>
      </w:r>
      <w:r w:rsidR="00A04C4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przed ich dokonaniem, stosownie do wymogu art. 214 ust. 1 ustawy Prawo ochrony</w:t>
      </w:r>
      <w:r w:rsidR="00A04C4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środowiska prowadzący instalację poinformował tut. organ, wnosząc jednocześnie</w:t>
      </w:r>
    </w:p>
    <w:p w:rsidR="0059590C" w:rsidRPr="0059590C" w:rsidRDefault="0059590C" w:rsidP="00A04C4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 dokonanie zmian w decyzji.</w:t>
      </w:r>
    </w:p>
    <w:p w:rsidR="00D06C5B" w:rsidRPr="002726C3" w:rsidRDefault="00D06C5B" w:rsidP="00A04C46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2726C3">
        <w:rPr>
          <w:rFonts w:ascii="Arial" w:hAnsi="Arial" w:cs="Arial"/>
          <w:color w:val="auto"/>
        </w:rPr>
        <w:t xml:space="preserve">Analizując wskazane powyżej okoliczności uznano, że zmiany przedmiotowej decyzji nie mieszczą się w definicji istotnej zmiany, określonej w art. 3 pkt. 7 ustawy Prawo ochrony środowiska. W związku z tym dokonano zmiany decyzji w trybie art. 155 Kpa. </w:t>
      </w:r>
    </w:p>
    <w:p w:rsidR="00D06C5B" w:rsidRPr="002726C3" w:rsidRDefault="00D06C5B" w:rsidP="00A04C46">
      <w:pPr>
        <w:pStyle w:val="Tekstpodstawowywcity2"/>
        <w:spacing w:after="0" w:line="276" w:lineRule="auto"/>
        <w:ind w:left="0" w:firstLine="708"/>
        <w:jc w:val="both"/>
        <w:rPr>
          <w:rFonts w:ascii="Arial" w:eastAsiaTheme="minorHAnsi" w:hAnsi="Arial" w:cs="Arial"/>
          <w:lang w:eastAsia="en-US"/>
        </w:rPr>
      </w:pPr>
      <w:r w:rsidRPr="002726C3">
        <w:rPr>
          <w:rFonts w:ascii="Arial" w:eastAsiaTheme="minorHAnsi" w:hAnsi="Arial" w:cs="Arial"/>
          <w:lang w:eastAsia="en-US"/>
        </w:rPr>
        <w:lastRenderedPageBreak/>
        <w:t>Biorąc pod uwagę powyższe oraz to, że za zmianą przedmiotowej decyzji przemawia słuszny interes strony, a przepisy szczególne nie sprzeciwiają się zmianie orzeczono jak w osnowie.</w:t>
      </w:r>
    </w:p>
    <w:p w:rsidR="00D06C5B" w:rsidRPr="002726C3" w:rsidRDefault="00D06C5B" w:rsidP="00E66BF3">
      <w:pPr>
        <w:pStyle w:val="Tekstpodstawowywcity2"/>
        <w:spacing w:after="0" w:line="276" w:lineRule="auto"/>
        <w:ind w:left="0" w:firstLine="708"/>
        <w:jc w:val="both"/>
        <w:rPr>
          <w:rFonts w:ascii="Arial" w:eastAsiaTheme="minorHAnsi" w:hAnsi="Arial" w:cs="Arial"/>
          <w:lang w:eastAsia="en-US"/>
        </w:rPr>
      </w:pPr>
    </w:p>
    <w:p w:rsidR="00A1687D" w:rsidRPr="002726C3" w:rsidRDefault="00A1687D" w:rsidP="00E66BF3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</w:rPr>
      </w:pPr>
    </w:p>
    <w:p w:rsidR="00D06C5B" w:rsidRPr="002726C3" w:rsidRDefault="00D06C5B" w:rsidP="00E66BF3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26C3">
        <w:rPr>
          <w:rFonts w:ascii="Arial" w:hAnsi="Arial" w:cs="Arial"/>
          <w:b/>
          <w:sz w:val="24"/>
          <w:szCs w:val="24"/>
        </w:rPr>
        <w:t>Pouczenie</w:t>
      </w:r>
    </w:p>
    <w:p w:rsidR="00D06C5B" w:rsidRPr="002726C3" w:rsidRDefault="00D06C5B" w:rsidP="00E66BF3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2726C3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D06C5B" w:rsidRPr="00D06C5B" w:rsidRDefault="00D06C5B" w:rsidP="00E66BF3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06C5B" w:rsidRDefault="00D06C5B" w:rsidP="00E66BF3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5020F" w:rsidRPr="00D06C5B" w:rsidRDefault="0025020F" w:rsidP="00E66BF3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06C5B" w:rsidRPr="00A04C46" w:rsidRDefault="00D06C5B" w:rsidP="007554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4C46">
        <w:rPr>
          <w:rFonts w:ascii="Arial" w:hAnsi="Arial" w:cs="Arial"/>
          <w:sz w:val="20"/>
          <w:szCs w:val="20"/>
        </w:rPr>
        <w:t xml:space="preserve">Opłata skarbowa w wys. 1 005,50 zł. </w:t>
      </w:r>
    </w:p>
    <w:p w:rsidR="00D06C5B" w:rsidRPr="00A04C46" w:rsidRDefault="00E66BF3" w:rsidP="007554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4C46">
        <w:rPr>
          <w:rFonts w:ascii="Arial" w:hAnsi="Arial" w:cs="Arial"/>
          <w:sz w:val="20"/>
          <w:szCs w:val="20"/>
        </w:rPr>
        <w:t>uiszczona w dniu 04</w:t>
      </w:r>
      <w:r w:rsidR="00D06C5B" w:rsidRPr="00A04C46">
        <w:rPr>
          <w:rFonts w:ascii="Arial" w:hAnsi="Arial" w:cs="Arial"/>
          <w:sz w:val="20"/>
          <w:szCs w:val="20"/>
        </w:rPr>
        <w:t>.0</w:t>
      </w:r>
      <w:r w:rsidRPr="00A04C46">
        <w:rPr>
          <w:rFonts w:ascii="Arial" w:hAnsi="Arial" w:cs="Arial"/>
          <w:sz w:val="20"/>
          <w:szCs w:val="20"/>
        </w:rPr>
        <w:t>9</w:t>
      </w:r>
      <w:r w:rsidR="00D06C5B" w:rsidRPr="00A04C46">
        <w:rPr>
          <w:rFonts w:ascii="Arial" w:hAnsi="Arial" w:cs="Arial"/>
          <w:sz w:val="20"/>
          <w:szCs w:val="20"/>
        </w:rPr>
        <w:t>.201</w:t>
      </w:r>
      <w:r w:rsidRPr="00A04C46">
        <w:rPr>
          <w:rFonts w:ascii="Arial" w:hAnsi="Arial" w:cs="Arial"/>
          <w:sz w:val="20"/>
          <w:szCs w:val="20"/>
        </w:rPr>
        <w:t>3</w:t>
      </w:r>
      <w:r w:rsidR="00D06C5B" w:rsidRPr="00A04C46">
        <w:rPr>
          <w:rFonts w:ascii="Arial" w:hAnsi="Arial" w:cs="Arial"/>
          <w:sz w:val="20"/>
          <w:szCs w:val="20"/>
        </w:rPr>
        <w:t>r.</w:t>
      </w:r>
    </w:p>
    <w:p w:rsidR="00D06C5B" w:rsidRPr="00A04C46" w:rsidRDefault="00D06C5B" w:rsidP="007554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4C46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:rsidR="00D06C5B" w:rsidRPr="00A04C46" w:rsidRDefault="00D06C5B" w:rsidP="007554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4C46">
        <w:rPr>
          <w:rFonts w:ascii="Arial" w:hAnsi="Arial" w:cs="Arial"/>
          <w:sz w:val="20"/>
          <w:szCs w:val="20"/>
        </w:rPr>
        <w:t>Urzędu Miasta Rzeszowa</w:t>
      </w:r>
    </w:p>
    <w:p w:rsidR="00D06C5B" w:rsidRPr="00D06C5B" w:rsidRDefault="00D06C5B" w:rsidP="00E66BF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84FD9" w:rsidRPr="00584FD9" w:rsidRDefault="00584FD9" w:rsidP="00584FD9">
      <w:pPr>
        <w:pStyle w:val="Default"/>
        <w:ind w:left="5103"/>
        <w:jc w:val="center"/>
        <w:rPr>
          <w:rFonts w:ascii="Arial" w:hAnsi="Arial" w:cs="Arial"/>
          <w:sz w:val="22"/>
          <w:szCs w:val="20"/>
        </w:rPr>
      </w:pPr>
      <w:r w:rsidRPr="00584FD9">
        <w:rPr>
          <w:rFonts w:ascii="Arial" w:hAnsi="Arial" w:cs="Arial"/>
          <w:sz w:val="22"/>
          <w:szCs w:val="20"/>
        </w:rPr>
        <w:t>Z up. MARSZAŁKA WOJEWÓDZTWA</w:t>
      </w:r>
    </w:p>
    <w:p w:rsidR="00584FD9" w:rsidRPr="00584FD9" w:rsidRDefault="00584FD9" w:rsidP="00584FD9">
      <w:pPr>
        <w:pStyle w:val="Default"/>
        <w:spacing w:before="120" w:after="120"/>
        <w:ind w:left="5103"/>
        <w:jc w:val="center"/>
        <w:rPr>
          <w:rFonts w:ascii="Arial" w:hAnsi="Arial" w:cs="Arial"/>
          <w:sz w:val="22"/>
          <w:szCs w:val="20"/>
        </w:rPr>
      </w:pPr>
      <w:r w:rsidRPr="00584FD9">
        <w:rPr>
          <w:rFonts w:ascii="Arial" w:hAnsi="Arial" w:cs="Arial"/>
          <w:b/>
          <w:bCs/>
          <w:sz w:val="22"/>
          <w:szCs w:val="20"/>
        </w:rPr>
        <w:t>Andrzej Kulig</w:t>
      </w:r>
    </w:p>
    <w:p w:rsidR="00584FD9" w:rsidRPr="00584FD9" w:rsidRDefault="00584FD9" w:rsidP="00584FD9">
      <w:pPr>
        <w:pStyle w:val="Default"/>
        <w:spacing w:line="276" w:lineRule="auto"/>
        <w:ind w:left="5103"/>
        <w:jc w:val="center"/>
        <w:rPr>
          <w:rFonts w:ascii="Arial" w:hAnsi="Arial" w:cs="Arial"/>
          <w:sz w:val="22"/>
          <w:szCs w:val="20"/>
        </w:rPr>
      </w:pPr>
      <w:r w:rsidRPr="00584FD9">
        <w:rPr>
          <w:rFonts w:ascii="Arial" w:hAnsi="Arial" w:cs="Arial"/>
          <w:sz w:val="22"/>
          <w:szCs w:val="20"/>
        </w:rPr>
        <w:t>DYREKTOR DEPARTAMENTU</w:t>
      </w:r>
    </w:p>
    <w:p w:rsidR="00D06C5B" w:rsidRPr="00584FD9" w:rsidRDefault="00584FD9" w:rsidP="00584FD9">
      <w:pPr>
        <w:pStyle w:val="Nagwek5"/>
        <w:spacing w:before="0" w:after="0" w:line="276" w:lineRule="auto"/>
        <w:ind w:left="5103"/>
        <w:jc w:val="center"/>
        <w:rPr>
          <w:rFonts w:ascii="Arial" w:hAnsi="Arial" w:cs="Arial"/>
          <w:b w:val="0"/>
          <w:i w:val="0"/>
          <w:color w:val="FF0000"/>
          <w:sz w:val="22"/>
          <w:szCs w:val="20"/>
        </w:rPr>
      </w:pPr>
      <w:r w:rsidRPr="00584FD9">
        <w:rPr>
          <w:rFonts w:ascii="Arial" w:hAnsi="Arial" w:cs="Arial"/>
          <w:i w:val="0"/>
          <w:sz w:val="22"/>
          <w:szCs w:val="20"/>
        </w:rPr>
        <w:t>OCHRONY ŚRODOWISKA</w:t>
      </w:r>
    </w:p>
    <w:p w:rsidR="00D06C5B" w:rsidRPr="002726C3" w:rsidRDefault="00D06C5B" w:rsidP="007554FF">
      <w:pPr>
        <w:pStyle w:val="Nagwek5"/>
        <w:spacing w:line="276" w:lineRule="auto"/>
        <w:rPr>
          <w:rFonts w:ascii="Arial" w:hAnsi="Arial" w:cs="Arial"/>
          <w:i w:val="0"/>
          <w:sz w:val="20"/>
          <w:szCs w:val="20"/>
          <w:u w:val="single"/>
        </w:rPr>
      </w:pPr>
      <w:r w:rsidRPr="002726C3">
        <w:rPr>
          <w:rFonts w:ascii="Arial" w:hAnsi="Arial" w:cs="Arial"/>
          <w:i w:val="0"/>
          <w:sz w:val="20"/>
          <w:szCs w:val="20"/>
          <w:u w:val="single"/>
        </w:rPr>
        <w:t xml:space="preserve">Otrzymują: </w:t>
      </w:r>
    </w:p>
    <w:p w:rsidR="00D06C5B" w:rsidRPr="002726C3" w:rsidRDefault="00D06C5B" w:rsidP="007554FF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2726C3">
        <w:rPr>
          <w:rFonts w:ascii="Arial" w:hAnsi="Arial" w:cs="Arial"/>
          <w:sz w:val="20"/>
          <w:szCs w:val="20"/>
        </w:rPr>
        <w:t>Rafineria Nafty Jedlicze S.A</w:t>
      </w:r>
    </w:p>
    <w:p w:rsidR="00D06C5B" w:rsidRPr="002726C3" w:rsidRDefault="00D06C5B" w:rsidP="007554FF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2726C3">
        <w:rPr>
          <w:rFonts w:ascii="Arial" w:hAnsi="Arial" w:cs="Arial"/>
          <w:sz w:val="20"/>
          <w:szCs w:val="20"/>
        </w:rPr>
        <w:t>OS-I. a/a</w:t>
      </w:r>
    </w:p>
    <w:p w:rsidR="00D06C5B" w:rsidRPr="002726C3" w:rsidRDefault="00D06C5B" w:rsidP="007554FF">
      <w:pPr>
        <w:pStyle w:val="Nagwek5"/>
        <w:spacing w:line="276" w:lineRule="auto"/>
        <w:rPr>
          <w:rFonts w:ascii="Arial" w:hAnsi="Arial" w:cs="Arial"/>
          <w:i w:val="0"/>
          <w:sz w:val="20"/>
          <w:szCs w:val="20"/>
          <w:u w:val="single"/>
        </w:rPr>
      </w:pPr>
      <w:r w:rsidRPr="002726C3">
        <w:rPr>
          <w:rFonts w:ascii="Arial" w:hAnsi="Arial" w:cs="Arial"/>
          <w:i w:val="0"/>
          <w:sz w:val="20"/>
          <w:szCs w:val="20"/>
          <w:u w:val="single"/>
        </w:rPr>
        <w:t>Do wiadomości:</w:t>
      </w:r>
    </w:p>
    <w:p w:rsidR="00D06C5B" w:rsidRPr="002726C3" w:rsidRDefault="00D06C5B" w:rsidP="007554FF">
      <w:pPr>
        <w:keepNext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2726C3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D06C5B" w:rsidRPr="002726C3" w:rsidRDefault="00D06C5B" w:rsidP="007554FF">
      <w:pPr>
        <w:keepNext/>
        <w:spacing w:line="276" w:lineRule="auto"/>
        <w:ind w:firstLine="320"/>
        <w:rPr>
          <w:rFonts w:ascii="Arial" w:hAnsi="Arial" w:cs="Arial"/>
          <w:sz w:val="20"/>
          <w:szCs w:val="20"/>
        </w:rPr>
      </w:pPr>
      <w:r w:rsidRPr="002726C3">
        <w:rPr>
          <w:rFonts w:ascii="Arial" w:hAnsi="Arial" w:cs="Arial"/>
          <w:sz w:val="20"/>
          <w:szCs w:val="20"/>
        </w:rPr>
        <w:t>ul. Langiewicza 26, 35-101 Rzeszów</w:t>
      </w:r>
    </w:p>
    <w:p w:rsidR="00D06C5B" w:rsidRPr="00D06C5B" w:rsidRDefault="00D06C5B" w:rsidP="007554FF">
      <w:pPr>
        <w:spacing w:line="276" w:lineRule="auto"/>
        <w:rPr>
          <w:color w:val="FF0000"/>
          <w:sz w:val="20"/>
        </w:rPr>
      </w:pPr>
    </w:p>
    <w:p w:rsidR="00D06C5B" w:rsidRDefault="00D06C5B" w:rsidP="00E66BF3">
      <w:pPr>
        <w:spacing w:line="360" w:lineRule="auto"/>
        <w:rPr>
          <w:rFonts w:ascii="Arial" w:hAnsi="Arial" w:cs="Arial"/>
          <w:color w:val="FF0000"/>
          <w:sz w:val="14"/>
        </w:rPr>
      </w:pPr>
    </w:p>
    <w:p w:rsidR="003020ED" w:rsidRDefault="003020ED" w:rsidP="00E66BF3">
      <w:pPr>
        <w:spacing w:line="360" w:lineRule="auto"/>
        <w:rPr>
          <w:rFonts w:ascii="Arial" w:hAnsi="Arial" w:cs="Arial"/>
          <w:color w:val="FF0000"/>
          <w:sz w:val="14"/>
        </w:rPr>
      </w:pPr>
    </w:p>
    <w:p w:rsidR="003020ED" w:rsidRDefault="003020ED" w:rsidP="00E66BF3">
      <w:pPr>
        <w:spacing w:line="360" w:lineRule="auto"/>
        <w:rPr>
          <w:rFonts w:ascii="Arial" w:hAnsi="Arial" w:cs="Arial"/>
          <w:color w:val="FF0000"/>
          <w:sz w:val="14"/>
        </w:rPr>
      </w:pPr>
    </w:p>
    <w:p w:rsidR="003020ED" w:rsidRPr="003020ED" w:rsidRDefault="003020ED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sectPr w:rsidR="003020ED" w:rsidRPr="003020ED" w:rsidSect="00D06C5B">
      <w:footerReference w:type="default" r:id="rId10"/>
      <w:footerReference w:type="first" r:id="rId11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64" w:rsidRDefault="008B2564" w:rsidP="000048FA">
      <w:r>
        <w:separator/>
      </w:r>
    </w:p>
  </w:endnote>
  <w:endnote w:type="continuationSeparator" w:id="0">
    <w:p w:rsidR="008B2564" w:rsidRDefault="008B2564" w:rsidP="0000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:rsidR="00C513B1" w:rsidRPr="00A70D1E" w:rsidRDefault="00C513B1" w:rsidP="00D06C5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OS-I.7222.19.12.20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82BE8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982BE8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4F8D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82BE8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82BE8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982BE8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4F8D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82BE8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D9" w:rsidRPr="00584FD9" w:rsidRDefault="00584FD9" w:rsidP="00584FD9">
    <w:pPr>
      <w:autoSpaceDE w:val="0"/>
      <w:autoSpaceDN w:val="0"/>
      <w:adjustRightInd w:val="0"/>
      <w:jc w:val="center"/>
      <w:rPr>
        <w:rFonts w:eastAsiaTheme="minorHAnsi"/>
        <w:color w:val="000000"/>
        <w:lang w:eastAsia="en-US"/>
      </w:rPr>
    </w:pPr>
    <w:r>
      <w:rPr>
        <w:rFonts w:eastAsiaTheme="minorHAnsi"/>
        <w:noProof/>
        <w:color w:val="000000"/>
        <w:lang w:eastAsia="pl-PL"/>
      </w:rPr>
      <w:drawing>
        <wp:inline distT="0" distB="0" distL="0" distR="0">
          <wp:extent cx="909980" cy="219826"/>
          <wp:effectExtent l="19050" t="0" r="44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99" cy="220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FD9" w:rsidRDefault="00584FD9" w:rsidP="00584FD9">
    <w:pPr>
      <w:pStyle w:val="Stopka"/>
      <w:jc w:val="center"/>
      <w:rPr>
        <w:rFonts w:eastAsiaTheme="minorHAnsi"/>
        <w:color w:val="000000"/>
        <w:sz w:val="16"/>
        <w:szCs w:val="16"/>
        <w:lang w:eastAsia="en-US"/>
      </w:rPr>
    </w:pPr>
    <w:r w:rsidRPr="00584FD9">
      <w:rPr>
        <w:rFonts w:eastAsiaTheme="minorHAnsi"/>
        <w:color w:val="000000"/>
        <w:sz w:val="16"/>
        <w:szCs w:val="16"/>
        <w:lang w:eastAsia="en-US"/>
      </w:rPr>
      <w:t>al. Łukasza Cieplińskiego 4, 35-010 Rzeszów</w:t>
    </w:r>
  </w:p>
  <w:p w:rsidR="00584FD9" w:rsidRPr="00584FD9" w:rsidRDefault="00584FD9" w:rsidP="00584FD9">
    <w:pPr>
      <w:pStyle w:val="Stopka"/>
      <w:jc w:val="center"/>
      <w:rPr>
        <w:lang w:val="en-US"/>
      </w:rPr>
    </w:pPr>
    <w:r w:rsidRPr="00584FD9">
      <w:rPr>
        <w:rFonts w:eastAsiaTheme="minorHAnsi"/>
        <w:color w:val="000000"/>
        <w:sz w:val="16"/>
        <w:szCs w:val="16"/>
        <w:lang w:val="en-US" w:eastAsia="en-US"/>
      </w:rPr>
      <w:t xml:space="preserve"> tel. 17 850 17 80, 17 850 17 82, fax 17 860 67 02,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64" w:rsidRDefault="008B2564" w:rsidP="000048FA">
      <w:r>
        <w:separator/>
      </w:r>
    </w:p>
  </w:footnote>
  <w:footnote w:type="continuationSeparator" w:id="0">
    <w:p w:rsidR="008B2564" w:rsidRDefault="008B2564" w:rsidP="0000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89"/>
    <w:multiLevelType w:val="hybridMultilevel"/>
    <w:tmpl w:val="E2A6755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E6B"/>
    <w:multiLevelType w:val="hybridMultilevel"/>
    <w:tmpl w:val="9322E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B2003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606C8B"/>
    <w:multiLevelType w:val="hybridMultilevel"/>
    <w:tmpl w:val="9B8CB808"/>
    <w:lvl w:ilvl="0" w:tplc="790E74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16D1"/>
    <w:multiLevelType w:val="hybridMultilevel"/>
    <w:tmpl w:val="FAAE9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E282B"/>
    <w:multiLevelType w:val="hybridMultilevel"/>
    <w:tmpl w:val="366A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F4DEA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BB6AE7"/>
    <w:multiLevelType w:val="multilevel"/>
    <w:tmpl w:val="D0CA7F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15008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BA5E77"/>
    <w:multiLevelType w:val="hybridMultilevel"/>
    <w:tmpl w:val="6AEA29EC"/>
    <w:lvl w:ilvl="0" w:tplc="F614E5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864D6"/>
    <w:multiLevelType w:val="hybridMultilevel"/>
    <w:tmpl w:val="F4588EB0"/>
    <w:lvl w:ilvl="0" w:tplc="A3627F2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6974"/>
    <w:multiLevelType w:val="multilevel"/>
    <w:tmpl w:val="960613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047EB"/>
    <w:multiLevelType w:val="hybridMultilevel"/>
    <w:tmpl w:val="B2D87E9C"/>
    <w:lvl w:ilvl="0" w:tplc="13CE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F5275"/>
    <w:multiLevelType w:val="hybridMultilevel"/>
    <w:tmpl w:val="4242366C"/>
    <w:lvl w:ilvl="0" w:tplc="51BAB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7502554"/>
    <w:multiLevelType w:val="hybridMultilevel"/>
    <w:tmpl w:val="D6565CC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97B64"/>
    <w:multiLevelType w:val="hybridMultilevel"/>
    <w:tmpl w:val="B0E85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50C7B"/>
    <w:multiLevelType w:val="hybridMultilevel"/>
    <w:tmpl w:val="F0CC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60D69"/>
    <w:multiLevelType w:val="hybridMultilevel"/>
    <w:tmpl w:val="6346E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20663D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21"/>
  </w:num>
  <w:num w:numId="12">
    <w:abstractNumId w:val="16"/>
  </w:num>
  <w:num w:numId="13">
    <w:abstractNumId w:val="19"/>
  </w:num>
  <w:num w:numId="14">
    <w:abstractNumId w:val="6"/>
  </w:num>
  <w:num w:numId="15">
    <w:abstractNumId w:val="20"/>
  </w:num>
  <w:num w:numId="16">
    <w:abstractNumId w:val="18"/>
  </w:num>
  <w:num w:numId="17">
    <w:abstractNumId w:val="1"/>
  </w:num>
  <w:num w:numId="18">
    <w:abstractNumId w:val="15"/>
  </w:num>
  <w:num w:numId="19">
    <w:abstractNumId w:val="0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5B"/>
    <w:rsid w:val="000048FA"/>
    <w:rsid w:val="000527D4"/>
    <w:rsid w:val="000C606E"/>
    <w:rsid w:val="000F7D24"/>
    <w:rsid w:val="00144377"/>
    <w:rsid w:val="00165E5E"/>
    <w:rsid w:val="00167436"/>
    <w:rsid w:val="00171886"/>
    <w:rsid w:val="0025020F"/>
    <w:rsid w:val="00252D39"/>
    <w:rsid w:val="002726C3"/>
    <w:rsid w:val="0028150F"/>
    <w:rsid w:val="00285EF6"/>
    <w:rsid w:val="003020ED"/>
    <w:rsid w:val="00325C8B"/>
    <w:rsid w:val="0033564D"/>
    <w:rsid w:val="0036317C"/>
    <w:rsid w:val="003B104E"/>
    <w:rsid w:val="003B2F6D"/>
    <w:rsid w:val="003B6F6C"/>
    <w:rsid w:val="00407DFD"/>
    <w:rsid w:val="00443BC5"/>
    <w:rsid w:val="00530333"/>
    <w:rsid w:val="00584FD9"/>
    <w:rsid w:val="0059590C"/>
    <w:rsid w:val="005E5C7E"/>
    <w:rsid w:val="00612C82"/>
    <w:rsid w:val="00644F8D"/>
    <w:rsid w:val="006D1BF5"/>
    <w:rsid w:val="006F2CBE"/>
    <w:rsid w:val="007554FF"/>
    <w:rsid w:val="00776E6B"/>
    <w:rsid w:val="007E3F25"/>
    <w:rsid w:val="007E70B2"/>
    <w:rsid w:val="00817C13"/>
    <w:rsid w:val="0083370F"/>
    <w:rsid w:val="008A2A6D"/>
    <w:rsid w:val="008A59DA"/>
    <w:rsid w:val="008B0226"/>
    <w:rsid w:val="008B2564"/>
    <w:rsid w:val="008F5CB5"/>
    <w:rsid w:val="00982BE8"/>
    <w:rsid w:val="00984DD2"/>
    <w:rsid w:val="00985286"/>
    <w:rsid w:val="00995CD3"/>
    <w:rsid w:val="00A04C46"/>
    <w:rsid w:val="00A1687D"/>
    <w:rsid w:val="00A75B7C"/>
    <w:rsid w:val="00B56CB1"/>
    <w:rsid w:val="00B60891"/>
    <w:rsid w:val="00B87920"/>
    <w:rsid w:val="00BB218F"/>
    <w:rsid w:val="00BD5C33"/>
    <w:rsid w:val="00BD6200"/>
    <w:rsid w:val="00BE380A"/>
    <w:rsid w:val="00C1050A"/>
    <w:rsid w:val="00C36727"/>
    <w:rsid w:val="00C513B1"/>
    <w:rsid w:val="00C54E69"/>
    <w:rsid w:val="00C66B74"/>
    <w:rsid w:val="00CC4092"/>
    <w:rsid w:val="00D06C5B"/>
    <w:rsid w:val="00D51A9D"/>
    <w:rsid w:val="00DC7CCB"/>
    <w:rsid w:val="00DF25C4"/>
    <w:rsid w:val="00E54C6C"/>
    <w:rsid w:val="00E61FAB"/>
    <w:rsid w:val="00E66BF3"/>
    <w:rsid w:val="00E8445E"/>
    <w:rsid w:val="00EA2397"/>
    <w:rsid w:val="00F037FB"/>
    <w:rsid w:val="00F74D67"/>
    <w:rsid w:val="00F92831"/>
    <w:rsid w:val="00FB722E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47715E8-BC68-4DA4-A22A-297CACE8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C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C5B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6C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C5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06C5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06C5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06C5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6C5B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D06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D0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D06C5B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D06C5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06C5B"/>
  </w:style>
  <w:style w:type="paragraph" w:customStyle="1" w:styleId="font5">
    <w:name w:val="font5"/>
    <w:basedOn w:val="Normalny"/>
    <w:rsid w:val="00D06C5B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D06C5B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D06C5B"/>
    <w:pPr>
      <w:widowControl w:val="0"/>
      <w:suppressAutoHyphens/>
      <w:autoSpaceDE w:val="0"/>
      <w:spacing w:before="240" w:after="0" w:line="240" w:lineRule="auto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D06C5B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D06C5B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D06C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D06C5B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D06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6C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6C5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D06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6C5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5B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C5B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6692">
                                                  <w:marLeft w:val="36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7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8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60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3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362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98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04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82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005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62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830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0145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0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326">
                                                  <w:marLeft w:val="36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5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0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35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1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735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21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63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12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M%C4%85ka_ziemniaczan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A46E-E1C6-4900-A53B-9BE9FBEE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2013-10-15T11:25:00Z</cp:lastPrinted>
  <dcterms:created xsi:type="dcterms:W3CDTF">2023-01-15T14:48:00Z</dcterms:created>
  <dcterms:modified xsi:type="dcterms:W3CDTF">2023-01-15T14:48:00Z</dcterms:modified>
</cp:coreProperties>
</file>